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E8" w:rsidRPr="00BD475D" w:rsidRDefault="00CC3E83" w:rsidP="00BD475D">
      <w:pPr>
        <w:spacing w:line="360" w:lineRule="auto"/>
        <w:jc w:val="center"/>
        <w:rPr>
          <w:rFonts w:ascii="Georgia" w:hAnsi="Georgia" w:cs="Arial"/>
          <w:b/>
          <w:color w:val="346271"/>
          <w:spacing w:val="10"/>
          <w:sz w:val="19"/>
          <w:szCs w:val="19"/>
          <w:lang w:val="sl-SI"/>
        </w:rPr>
      </w:pPr>
      <w:r w:rsidRPr="001762AC">
        <w:rPr>
          <w:rFonts w:ascii="Georgia" w:hAnsi="Georgia" w:cs="Arial"/>
          <w:b/>
          <w:noProof/>
          <w:color w:val="346271"/>
          <w:spacing w:val="10"/>
          <w:sz w:val="19"/>
          <w:szCs w:val="19"/>
          <w:lang w:val="sl-SI" w:eastAsia="sl-SI"/>
        </w:rPr>
        <w:drawing>
          <wp:anchor distT="0" distB="0" distL="114300" distR="114300" simplePos="0" relativeHeight="251658240" behindDoc="0" locked="0" layoutInCell="1" allowOverlap="1">
            <wp:simplePos x="0" y="0"/>
            <wp:positionH relativeFrom="column">
              <wp:posOffset>-899795</wp:posOffset>
            </wp:positionH>
            <wp:positionV relativeFrom="page">
              <wp:posOffset>0</wp:posOffset>
            </wp:positionV>
            <wp:extent cx="7539355" cy="16002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T Dopis_priprava-02.pn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39355" cy="1600200"/>
                    </a:xfrm>
                    <a:prstGeom prst="rect">
                      <a:avLst/>
                    </a:prstGeom>
                  </pic:spPr>
                </pic:pic>
              </a:graphicData>
            </a:graphic>
          </wp:anchor>
        </w:drawing>
      </w:r>
      <w:r w:rsidR="00E17BD3" w:rsidRPr="001762AC">
        <w:rPr>
          <w:rFonts w:ascii="Georgia" w:hAnsi="Georgia" w:cs="Arial"/>
          <w:b/>
          <w:noProof/>
          <w:color w:val="346271"/>
          <w:spacing w:val="10"/>
          <w:sz w:val="19"/>
          <w:szCs w:val="19"/>
          <w:lang w:val="sl-SI" w:eastAsia="sl-SI"/>
        </w:rPr>
        <w:drawing>
          <wp:anchor distT="0" distB="0" distL="114300" distR="114300" simplePos="0" relativeHeight="251662336" behindDoc="0" locked="0" layoutInCell="1" allowOverlap="1">
            <wp:simplePos x="0" y="0"/>
            <wp:positionH relativeFrom="column">
              <wp:posOffset>4869180</wp:posOffset>
            </wp:positionH>
            <wp:positionV relativeFrom="paragraph">
              <wp:posOffset>-204470</wp:posOffset>
            </wp:positionV>
            <wp:extent cx="603885" cy="314960"/>
            <wp:effectExtent l="19050" t="0" r="5715" b="0"/>
            <wp:wrapSquare wrapText="bothSides"/>
            <wp:docPr id="5"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cstate="print"/>
                    <a:srcRect/>
                    <a:stretch>
                      <a:fillRect/>
                    </a:stretch>
                  </pic:blipFill>
                  <pic:spPr bwMode="auto">
                    <a:xfrm>
                      <a:off x="0" y="0"/>
                      <a:ext cx="603885" cy="314960"/>
                    </a:xfrm>
                    <a:prstGeom prst="rect">
                      <a:avLst/>
                    </a:prstGeom>
                    <a:noFill/>
                  </pic:spPr>
                </pic:pic>
              </a:graphicData>
            </a:graphic>
          </wp:anchor>
        </w:drawing>
      </w:r>
      <w:r w:rsidR="007E1C75">
        <w:rPr>
          <w:rFonts w:ascii="Georgia" w:hAnsi="Georgia" w:cs="Arial"/>
          <w:color w:val="01000F"/>
          <w:sz w:val="19"/>
          <w:szCs w:val="19"/>
          <w:shd w:val="clear" w:color="auto" w:fill="FFFFFF"/>
          <w:lang w:val="sl-SI"/>
        </w:rPr>
        <w:t xml:space="preserve">Razvojna agencija Sora </w:t>
      </w:r>
      <w:r w:rsidR="00E17BD3" w:rsidRPr="001762AC">
        <w:rPr>
          <w:rFonts w:ascii="Georgia" w:hAnsi="Georgia" w:cs="Arial"/>
          <w:color w:val="01000F"/>
          <w:sz w:val="19"/>
          <w:szCs w:val="19"/>
          <w:shd w:val="clear" w:color="auto" w:fill="FFFFFF"/>
          <w:lang w:val="sl-SI"/>
        </w:rPr>
        <w:t xml:space="preserve">vas v </w:t>
      </w:r>
      <w:r w:rsidR="00E17BD3" w:rsidRPr="001762AC">
        <w:rPr>
          <w:rFonts w:ascii="Georgia" w:hAnsi="Georgia" w:cs="Arial"/>
          <w:b/>
          <w:color w:val="01000F"/>
          <w:sz w:val="19"/>
          <w:szCs w:val="19"/>
          <w:shd w:val="clear" w:color="auto" w:fill="FFFFFF"/>
          <w:lang w:val="sl-SI"/>
        </w:rPr>
        <w:t xml:space="preserve">okviru SPOT svetovanje Gorenjska </w:t>
      </w:r>
      <w:r w:rsidR="00C2793B" w:rsidRPr="001762AC">
        <w:rPr>
          <w:rFonts w:ascii="Georgia" w:hAnsi="Georgia" w:cs="Arial"/>
          <w:b/>
          <w:color w:val="01000F"/>
          <w:sz w:val="19"/>
          <w:szCs w:val="19"/>
          <w:shd w:val="clear" w:color="auto" w:fill="FFFFFF"/>
          <w:lang w:val="sl-SI"/>
        </w:rPr>
        <w:br/>
      </w:r>
      <w:r w:rsidR="00E17BD3" w:rsidRPr="001762AC">
        <w:rPr>
          <w:rFonts w:ascii="Georgia" w:hAnsi="Georgia" w:cs="Arial"/>
          <w:color w:val="01000F"/>
          <w:sz w:val="19"/>
          <w:szCs w:val="19"/>
          <w:shd w:val="clear" w:color="auto" w:fill="FFFFFF"/>
          <w:lang w:val="sl-SI"/>
        </w:rPr>
        <w:t xml:space="preserve">vabi na </w:t>
      </w:r>
      <w:r w:rsidRPr="001762AC">
        <w:rPr>
          <w:rFonts w:ascii="Georgia" w:hAnsi="Georgia" w:cs="Arial"/>
          <w:color w:val="01000F"/>
          <w:sz w:val="19"/>
          <w:szCs w:val="19"/>
          <w:shd w:val="clear" w:color="auto" w:fill="FFFFFF"/>
          <w:lang w:val="sl-SI"/>
        </w:rPr>
        <w:t>strokovno ekskurzijo</w:t>
      </w:r>
      <w:r w:rsidR="00E17BD3" w:rsidRPr="001762AC">
        <w:rPr>
          <w:rFonts w:ascii="Georgia" w:hAnsi="Georgia" w:cs="Arial"/>
          <w:color w:val="01000F"/>
          <w:sz w:val="19"/>
          <w:szCs w:val="19"/>
          <w:shd w:val="clear" w:color="auto" w:fill="FFFFFF"/>
          <w:lang w:val="sl-SI"/>
        </w:rPr>
        <w:t xml:space="preserve"> </w:t>
      </w:r>
      <w:r w:rsidR="000202D7">
        <w:rPr>
          <w:rFonts w:ascii="Georgia" w:hAnsi="Georgia" w:cs="Arial"/>
          <w:color w:val="01000F"/>
          <w:sz w:val="19"/>
          <w:szCs w:val="19"/>
          <w:shd w:val="clear" w:color="auto" w:fill="FFFFFF"/>
          <w:lang w:val="sl-SI"/>
        </w:rPr>
        <w:br/>
      </w:r>
    </w:p>
    <w:p w:rsidR="00BD475D" w:rsidRDefault="00BD475D" w:rsidP="00BD475D">
      <w:pPr>
        <w:pBdr>
          <w:top w:val="single" w:sz="4" w:space="0" w:color="auto"/>
          <w:left w:val="single" w:sz="4" w:space="4" w:color="auto"/>
          <w:bottom w:val="single" w:sz="4" w:space="1" w:color="auto"/>
          <w:right w:val="single" w:sz="4" w:space="0" w:color="auto"/>
        </w:pBdr>
        <w:shd w:val="clear" w:color="auto" w:fill="C9C9C9" w:themeFill="accent3" w:themeFillTint="99"/>
        <w:jc w:val="center"/>
        <w:rPr>
          <w:rFonts w:ascii="Georgia" w:hAnsi="Georgia" w:cstheme="minorHAnsi"/>
          <w:b/>
          <w:sz w:val="18"/>
          <w:szCs w:val="18"/>
          <w:lang w:val="sl-SI"/>
        </w:rPr>
      </w:pPr>
    </w:p>
    <w:p w:rsidR="00E17BD3" w:rsidRPr="001762AC" w:rsidRDefault="00CC3E83" w:rsidP="00BD475D">
      <w:pPr>
        <w:pBdr>
          <w:top w:val="single" w:sz="4" w:space="0" w:color="auto"/>
          <w:left w:val="single" w:sz="4" w:space="4" w:color="auto"/>
          <w:bottom w:val="single" w:sz="4" w:space="1" w:color="auto"/>
          <w:right w:val="single" w:sz="4" w:space="0" w:color="auto"/>
        </w:pBdr>
        <w:shd w:val="clear" w:color="auto" w:fill="C9C9C9" w:themeFill="accent3" w:themeFillTint="99"/>
        <w:spacing w:line="360" w:lineRule="auto"/>
        <w:jc w:val="center"/>
        <w:rPr>
          <w:rFonts w:ascii="Georgia" w:eastAsia="Calibri" w:hAnsi="Georgia" w:cs="Arial"/>
          <w:b/>
          <w:i/>
          <w:iCs/>
          <w:color w:val="262626"/>
          <w:sz w:val="18"/>
          <w:szCs w:val="18"/>
          <w:lang w:val="sl-SI"/>
        </w:rPr>
      </w:pPr>
      <w:r w:rsidRPr="001762AC">
        <w:rPr>
          <w:rFonts w:ascii="Georgia" w:hAnsi="Georgia" w:cstheme="minorHAnsi"/>
          <w:b/>
          <w:sz w:val="18"/>
          <w:szCs w:val="18"/>
          <w:lang w:val="sl-SI"/>
        </w:rPr>
        <w:t>OBISK USPE</w:t>
      </w:r>
      <w:r w:rsidR="007E0394" w:rsidRPr="001762AC">
        <w:rPr>
          <w:rFonts w:ascii="Georgia" w:hAnsi="Georgia" w:cstheme="minorHAnsi"/>
          <w:b/>
          <w:sz w:val="18"/>
          <w:szCs w:val="18"/>
          <w:lang w:val="sl-SI"/>
        </w:rPr>
        <w:t>ŠNIH PODJETIJ NA AVSTRIJSKEM KOROŠKEM</w:t>
      </w:r>
      <w:r w:rsidR="00E17BD3" w:rsidRPr="001762AC">
        <w:rPr>
          <w:rFonts w:ascii="Georgia" w:hAnsi="Georgia" w:cstheme="minorHAnsi"/>
          <w:b/>
          <w:sz w:val="18"/>
          <w:szCs w:val="18"/>
          <w:lang w:val="sl-SI"/>
        </w:rPr>
        <w:t xml:space="preserve">  </w:t>
      </w:r>
      <w:r w:rsidR="00E17BD3" w:rsidRPr="001762AC">
        <w:rPr>
          <w:rFonts w:ascii="Georgia" w:hAnsi="Georgia" w:cs="Arial"/>
          <w:b/>
          <w:sz w:val="18"/>
          <w:szCs w:val="18"/>
          <w:lang w:val="sl-SI"/>
        </w:rPr>
        <w:br/>
      </w:r>
      <w:r w:rsidR="007E0394" w:rsidRPr="001762AC">
        <w:rPr>
          <w:rFonts w:ascii="Georgia" w:eastAsia="Calibri" w:hAnsi="Georgia" w:cs="Arial"/>
          <w:b/>
          <w:i/>
          <w:iCs/>
          <w:color w:val="262626"/>
          <w:sz w:val="18"/>
          <w:szCs w:val="18"/>
          <w:lang w:val="sl-SI"/>
        </w:rPr>
        <w:t>SREDA, 6. JUNIJ 2018</w:t>
      </w:r>
    </w:p>
    <w:p w:rsidR="00E17BD3" w:rsidRPr="001762AC" w:rsidRDefault="00E17BD3" w:rsidP="00270D93">
      <w:pPr>
        <w:shd w:val="clear" w:color="auto" w:fill="FFFFFF"/>
        <w:spacing w:line="360" w:lineRule="auto"/>
        <w:ind w:left="646"/>
        <w:rPr>
          <w:rFonts w:ascii="Georgia" w:hAnsi="Georgia" w:cs="Arial"/>
          <w:b/>
          <w:i/>
          <w:color w:val="000000"/>
          <w:sz w:val="18"/>
          <w:szCs w:val="18"/>
          <w:lang w:val="sl-SI"/>
        </w:rPr>
      </w:pP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Strokovno ekskurzijo organizira Razvojna agenci</w:t>
      </w:r>
      <w:r w:rsidR="007E1C75">
        <w:rPr>
          <w:rFonts w:ascii="Georgia" w:hAnsi="Georgia"/>
          <w:sz w:val="19"/>
          <w:szCs w:val="19"/>
        </w:rPr>
        <w:t>ja Sora v okviru projekta SPOT s</w:t>
      </w:r>
      <w:r w:rsidRPr="001762AC">
        <w:rPr>
          <w:rFonts w:ascii="Georgia" w:hAnsi="Georgia"/>
          <w:sz w:val="19"/>
          <w:szCs w:val="19"/>
        </w:rPr>
        <w:t xml:space="preserve">vetovanje Gorenjska, ob podpori in sodelovanju dr. Štefana Merkača, ki bo </w:t>
      </w:r>
      <w:r w:rsidR="001762AC">
        <w:rPr>
          <w:rFonts w:ascii="Georgia" w:hAnsi="Georgia"/>
          <w:sz w:val="19"/>
          <w:szCs w:val="19"/>
        </w:rPr>
        <w:t xml:space="preserve">ogled podjetji </w:t>
      </w:r>
      <w:r w:rsidR="007E1C75">
        <w:rPr>
          <w:rFonts w:ascii="Georgia" w:hAnsi="Georgia"/>
          <w:sz w:val="19"/>
          <w:szCs w:val="19"/>
        </w:rPr>
        <w:t>po a</w:t>
      </w:r>
      <w:r w:rsidRPr="001762AC">
        <w:rPr>
          <w:rFonts w:ascii="Georgia" w:hAnsi="Georgia"/>
          <w:sz w:val="19"/>
          <w:szCs w:val="19"/>
        </w:rPr>
        <w:t xml:space="preserve">vstrijskem Koroškem tudi vodil. Ekskurzija je namenjena podjetnikom in lastnikom malih in srednje velikih podjetij in je zlasti primerna za udeležence, ki prihajajo iz družinskih podjetij iz občin Škofja Loka, Gorenja vas – Poljane, Železniki, Žiri. </w:t>
      </w:r>
    </w:p>
    <w:p w:rsidR="007E0394" w:rsidRPr="001762AC" w:rsidRDefault="007E0394" w:rsidP="001F61E8">
      <w:pPr>
        <w:pStyle w:val="Brezrazmikov"/>
        <w:spacing w:line="360" w:lineRule="auto"/>
        <w:rPr>
          <w:rFonts w:ascii="Georgia" w:hAnsi="Georgia"/>
          <w:sz w:val="19"/>
          <w:szCs w:val="19"/>
        </w:rPr>
      </w:pPr>
    </w:p>
    <w:p w:rsidR="007E0394" w:rsidRPr="001762AC" w:rsidRDefault="007E0394" w:rsidP="001F61E8">
      <w:pPr>
        <w:pStyle w:val="Brezrazmikov"/>
        <w:spacing w:line="360" w:lineRule="auto"/>
        <w:rPr>
          <w:rFonts w:ascii="Georgia" w:hAnsi="Georgia"/>
          <w:sz w:val="19"/>
          <w:szCs w:val="19"/>
        </w:rPr>
      </w:pPr>
      <w:r w:rsidRPr="001762AC">
        <w:rPr>
          <w:rFonts w:ascii="Georgia" w:hAnsi="Georgia"/>
          <w:b/>
          <w:sz w:val="19"/>
          <w:szCs w:val="19"/>
        </w:rPr>
        <w:t>Program</w:t>
      </w:r>
      <w:r w:rsidRPr="001762AC">
        <w:rPr>
          <w:rFonts w:ascii="Georgia" w:hAnsi="Georgia"/>
          <w:sz w:val="19"/>
          <w:szCs w:val="19"/>
        </w:rPr>
        <w:t xml:space="preserve"> strokovne ekskurzije:</w:t>
      </w: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7.00</w:t>
      </w:r>
      <w:r w:rsidRPr="001762AC">
        <w:rPr>
          <w:rFonts w:ascii="Georgia" w:hAnsi="Georgia"/>
          <w:sz w:val="19"/>
          <w:szCs w:val="19"/>
        </w:rPr>
        <w:tab/>
        <w:t>Odhod iz Škofje Loke, Parkirišče Tehnik, Spodnji trg</w:t>
      </w: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8.30</w:t>
      </w:r>
      <w:r w:rsidRPr="001762AC">
        <w:rPr>
          <w:rFonts w:ascii="Georgia" w:hAnsi="Georgia"/>
          <w:sz w:val="19"/>
          <w:szCs w:val="19"/>
        </w:rPr>
        <w:tab/>
        <w:t xml:space="preserve">Prihod v </w:t>
      </w:r>
      <w:r w:rsidRPr="001762AC">
        <w:rPr>
          <w:rFonts w:ascii="Georgia" w:hAnsi="Georgia"/>
          <w:b/>
          <w:sz w:val="19"/>
          <w:szCs w:val="19"/>
        </w:rPr>
        <w:t>Celovec</w:t>
      </w:r>
      <w:r w:rsidRPr="001762AC">
        <w:rPr>
          <w:rFonts w:ascii="Georgia" w:hAnsi="Georgia"/>
          <w:sz w:val="19"/>
          <w:szCs w:val="19"/>
        </w:rPr>
        <w:t>, kjer se skupini pridruži dr. Štefan Merkač</w:t>
      </w:r>
    </w:p>
    <w:p w:rsidR="007E0394" w:rsidRPr="001762AC" w:rsidRDefault="007E0394" w:rsidP="001F61E8">
      <w:pPr>
        <w:pStyle w:val="Brezrazmikov"/>
        <w:spacing w:line="360" w:lineRule="auto"/>
        <w:ind w:left="708" w:hanging="708"/>
        <w:jc w:val="both"/>
        <w:rPr>
          <w:rFonts w:ascii="Georgia" w:hAnsi="Georgia"/>
          <w:sz w:val="19"/>
          <w:szCs w:val="19"/>
        </w:rPr>
      </w:pPr>
      <w:r w:rsidRPr="001762AC">
        <w:rPr>
          <w:rFonts w:ascii="Georgia" w:hAnsi="Georgia"/>
          <w:sz w:val="19"/>
          <w:szCs w:val="19"/>
        </w:rPr>
        <w:t>9.00</w:t>
      </w:r>
      <w:r w:rsidRPr="001762AC">
        <w:rPr>
          <w:rFonts w:ascii="Georgia" w:hAnsi="Georgia"/>
          <w:sz w:val="19"/>
          <w:szCs w:val="19"/>
        </w:rPr>
        <w:tab/>
        <w:t xml:space="preserve">Prihod v </w:t>
      </w:r>
      <w:proofErr w:type="spellStart"/>
      <w:r w:rsidRPr="001762AC">
        <w:rPr>
          <w:rFonts w:ascii="Georgia" w:hAnsi="Georgia"/>
          <w:b/>
          <w:sz w:val="19"/>
          <w:szCs w:val="19"/>
        </w:rPr>
        <w:t>Dobrlo</w:t>
      </w:r>
      <w:proofErr w:type="spellEnd"/>
      <w:r w:rsidRPr="001762AC">
        <w:rPr>
          <w:rFonts w:ascii="Georgia" w:hAnsi="Georgia"/>
          <w:b/>
          <w:sz w:val="19"/>
          <w:szCs w:val="19"/>
        </w:rPr>
        <w:t xml:space="preserve"> vas</w:t>
      </w:r>
      <w:r w:rsidRPr="001762AC">
        <w:rPr>
          <w:rFonts w:ascii="Georgia" w:hAnsi="Georgia"/>
          <w:sz w:val="19"/>
          <w:szCs w:val="19"/>
        </w:rPr>
        <w:t>/</w:t>
      </w:r>
      <w:proofErr w:type="spellStart"/>
      <w:r w:rsidRPr="001762AC">
        <w:rPr>
          <w:rFonts w:ascii="Georgia" w:hAnsi="Georgia"/>
          <w:sz w:val="19"/>
          <w:szCs w:val="19"/>
        </w:rPr>
        <w:t>Eberndorf</w:t>
      </w:r>
      <w:proofErr w:type="spellEnd"/>
      <w:r w:rsidRPr="001762AC">
        <w:rPr>
          <w:rFonts w:ascii="Georgia" w:hAnsi="Georgia"/>
          <w:sz w:val="19"/>
          <w:szCs w:val="19"/>
        </w:rPr>
        <w:t xml:space="preserve"> in obisk podjet</w:t>
      </w:r>
      <w:r w:rsidR="00BD475D">
        <w:rPr>
          <w:rFonts w:ascii="Georgia" w:hAnsi="Georgia"/>
          <w:sz w:val="19"/>
          <w:szCs w:val="19"/>
        </w:rPr>
        <w:t>j</w:t>
      </w:r>
      <w:r w:rsidRPr="001762AC">
        <w:rPr>
          <w:rFonts w:ascii="Georgia" w:hAnsi="Georgia"/>
          <w:sz w:val="19"/>
          <w:szCs w:val="19"/>
        </w:rPr>
        <w:t xml:space="preserve">a </w:t>
      </w:r>
      <w:proofErr w:type="spellStart"/>
      <w:r w:rsidRPr="001762AC">
        <w:rPr>
          <w:rFonts w:ascii="Georgia" w:hAnsi="Georgia"/>
          <w:b/>
          <w:sz w:val="19"/>
          <w:szCs w:val="19"/>
        </w:rPr>
        <w:t>Sienčnik</w:t>
      </w:r>
      <w:proofErr w:type="spellEnd"/>
      <w:r w:rsidRPr="001762AC">
        <w:rPr>
          <w:rFonts w:ascii="Georgia" w:hAnsi="Georgia"/>
          <w:sz w:val="19"/>
          <w:szCs w:val="19"/>
        </w:rPr>
        <w:t xml:space="preserve">, ki se ukvarja z osebnimi prevozi, tovorno logistiko, turistično agencijo in izobraževalnim centrom </w:t>
      </w:r>
      <w:proofErr w:type="spellStart"/>
      <w:r w:rsidRPr="001762AC">
        <w:rPr>
          <w:rFonts w:ascii="Georgia" w:hAnsi="Georgia"/>
          <w:sz w:val="19"/>
          <w:szCs w:val="19"/>
        </w:rPr>
        <w:t>Campus</w:t>
      </w:r>
      <w:proofErr w:type="spellEnd"/>
      <w:r w:rsidRPr="001762AC">
        <w:rPr>
          <w:rFonts w:ascii="Georgia" w:hAnsi="Georgia"/>
          <w:sz w:val="19"/>
          <w:szCs w:val="19"/>
        </w:rPr>
        <w:t xml:space="preserve"> </w:t>
      </w:r>
      <w:proofErr w:type="spellStart"/>
      <w:r w:rsidRPr="001762AC">
        <w:rPr>
          <w:rFonts w:ascii="Georgia" w:hAnsi="Georgia"/>
          <w:sz w:val="19"/>
          <w:szCs w:val="19"/>
        </w:rPr>
        <w:t>AdFontes</w:t>
      </w:r>
      <w:proofErr w:type="spellEnd"/>
      <w:r w:rsidRPr="001762AC">
        <w:rPr>
          <w:rFonts w:ascii="Georgia" w:hAnsi="Georgia"/>
          <w:sz w:val="19"/>
          <w:szCs w:val="19"/>
        </w:rPr>
        <w:t>. Predstavitev podjetja bo ob kavi in prigrizku.</w:t>
      </w: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11.00</w:t>
      </w:r>
      <w:r w:rsidRPr="001762AC">
        <w:rPr>
          <w:rFonts w:ascii="Georgia" w:hAnsi="Georgia"/>
          <w:sz w:val="19"/>
          <w:szCs w:val="19"/>
        </w:rPr>
        <w:tab/>
        <w:t xml:space="preserve">Vožnja v </w:t>
      </w:r>
      <w:proofErr w:type="spellStart"/>
      <w:r w:rsidRPr="001762AC">
        <w:rPr>
          <w:rFonts w:ascii="Georgia" w:hAnsi="Georgia"/>
          <w:b/>
          <w:sz w:val="19"/>
          <w:szCs w:val="19"/>
        </w:rPr>
        <w:t>Rikarjo</w:t>
      </w:r>
      <w:proofErr w:type="spellEnd"/>
      <w:r w:rsidRPr="001762AC">
        <w:rPr>
          <w:rFonts w:ascii="Georgia" w:hAnsi="Georgia"/>
          <w:b/>
          <w:sz w:val="19"/>
          <w:szCs w:val="19"/>
        </w:rPr>
        <w:t xml:space="preserve"> vas</w:t>
      </w:r>
      <w:r w:rsidRPr="001762AC">
        <w:rPr>
          <w:rFonts w:ascii="Georgia" w:hAnsi="Georgia"/>
          <w:sz w:val="19"/>
          <w:szCs w:val="19"/>
        </w:rPr>
        <w:t>/</w:t>
      </w:r>
      <w:proofErr w:type="spellStart"/>
      <w:r w:rsidRPr="001762AC">
        <w:rPr>
          <w:rFonts w:ascii="Georgia" w:hAnsi="Georgia"/>
          <w:sz w:val="19"/>
          <w:szCs w:val="19"/>
        </w:rPr>
        <w:t>Rückersdorf</w:t>
      </w:r>
      <w:proofErr w:type="spellEnd"/>
    </w:p>
    <w:p w:rsidR="007E0394" w:rsidRPr="001762AC" w:rsidRDefault="007E0394" w:rsidP="001F61E8">
      <w:pPr>
        <w:pStyle w:val="Brezrazmikov"/>
        <w:spacing w:line="360" w:lineRule="auto"/>
        <w:ind w:left="708" w:hanging="708"/>
        <w:jc w:val="both"/>
        <w:rPr>
          <w:rFonts w:ascii="Georgia" w:hAnsi="Georgia"/>
          <w:sz w:val="19"/>
          <w:szCs w:val="19"/>
        </w:rPr>
      </w:pPr>
      <w:r w:rsidRPr="001762AC">
        <w:rPr>
          <w:rFonts w:ascii="Georgia" w:hAnsi="Georgia"/>
          <w:sz w:val="19"/>
          <w:szCs w:val="19"/>
        </w:rPr>
        <w:t>11.30</w:t>
      </w:r>
      <w:r w:rsidRPr="001762AC">
        <w:rPr>
          <w:rFonts w:ascii="Georgia" w:hAnsi="Georgia"/>
          <w:sz w:val="19"/>
          <w:szCs w:val="19"/>
        </w:rPr>
        <w:tab/>
        <w:t xml:space="preserve">Obisk podjetja </w:t>
      </w:r>
      <w:r w:rsidRPr="001762AC">
        <w:rPr>
          <w:rFonts w:ascii="Georgia" w:hAnsi="Georgia"/>
          <w:b/>
          <w:sz w:val="19"/>
          <w:szCs w:val="19"/>
        </w:rPr>
        <w:t xml:space="preserve">Gostinstvo </w:t>
      </w:r>
      <w:proofErr w:type="spellStart"/>
      <w:r w:rsidRPr="001762AC">
        <w:rPr>
          <w:rFonts w:ascii="Georgia" w:hAnsi="Georgia"/>
          <w:b/>
          <w:sz w:val="19"/>
          <w:szCs w:val="19"/>
        </w:rPr>
        <w:t>Mochoritsch</w:t>
      </w:r>
      <w:proofErr w:type="spellEnd"/>
      <w:r w:rsidRPr="001762AC">
        <w:rPr>
          <w:rFonts w:ascii="Georgia" w:hAnsi="Georgia"/>
          <w:sz w:val="19"/>
          <w:szCs w:val="19"/>
        </w:rPr>
        <w:t>, ki ima tri restavracije z veliko zmogljivostjo in uporablja lokalne pridelke iz regije oz. pridelke z njihovega posestva. Sprehod do njive, kjer pridelujejo zelenjavo.</w:t>
      </w: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13.00</w:t>
      </w:r>
      <w:r w:rsidRPr="001762AC">
        <w:rPr>
          <w:rFonts w:ascii="Georgia" w:hAnsi="Georgia"/>
          <w:sz w:val="19"/>
          <w:szCs w:val="19"/>
        </w:rPr>
        <w:tab/>
      </w:r>
      <w:r w:rsidRPr="001762AC">
        <w:rPr>
          <w:rFonts w:ascii="Georgia" w:hAnsi="Georgia"/>
          <w:b/>
          <w:sz w:val="19"/>
          <w:szCs w:val="19"/>
        </w:rPr>
        <w:t>Kosilo</w:t>
      </w:r>
      <w:r w:rsidRPr="001762AC">
        <w:rPr>
          <w:rFonts w:ascii="Georgia" w:hAnsi="Georgia"/>
          <w:sz w:val="19"/>
          <w:szCs w:val="19"/>
        </w:rPr>
        <w:t xml:space="preserve"> v gostilni </w:t>
      </w:r>
      <w:proofErr w:type="spellStart"/>
      <w:r w:rsidRPr="001762AC">
        <w:rPr>
          <w:rFonts w:ascii="Georgia" w:hAnsi="Georgia"/>
          <w:sz w:val="19"/>
          <w:szCs w:val="19"/>
        </w:rPr>
        <w:t>Mochoritsch</w:t>
      </w:r>
      <w:proofErr w:type="spellEnd"/>
      <w:r w:rsidR="001762AC">
        <w:rPr>
          <w:rFonts w:ascii="Georgia" w:hAnsi="Georgia"/>
          <w:sz w:val="19"/>
          <w:szCs w:val="19"/>
        </w:rPr>
        <w:t xml:space="preserve"> – kosilo v lastni režiji</w:t>
      </w: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14.00</w:t>
      </w:r>
      <w:r w:rsidRPr="001762AC">
        <w:rPr>
          <w:rFonts w:ascii="Georgia" w:hAnsi="Georgia"/>
          <w:sz w:val="19"/>
          <w:szCs w:val="19"/>
        </w:rPr>
        <w:tab/>
        <w:t xml:space="preserve">Vožnja v </w:t>
      </w:r>
      <w:r w:rsidRPr="001762AC">
        <w:rPr>
          <w:rFonts w:ascii="Georgia" w:hAnsi="Georgia"/>
          <w:b/>
          <w:sz w:val="19"/>
          <w:szCs w:val="19"/>
        </w:rPr>
        <w:t>Celovec</w:t>
      </w:r>
    </w:p>
    <w:p w:rsidR="007E0394" w:rsidRPr="001762AC" w:rsidRDefault="007E0394" w:rsidP="001F61E8">
      <w:pPr>
        <w:pStyle w:val="Brezrazmikov"/>
        <w:spacing w:line="360" w:lineRule="auto"/>
        <w:ind w:left="708" w:hanging="708"/>
        <w:jc w:val="both"/>
        <w:rPr>
          <w:rFonts w:ascii="Georgia" w:hAnsi="Georgia"/>
          <w:sz w:val="19"/>
          <w:szCs w:val="19"/>
        </w:rPr>
      </w:pPr>
      <w:r w:rsidRPr="001762AC">
        <w:rPr>
          <w:rFonts w:ascii="Georgia" w:hAnsi="Georgia"/>
          <w:sz w:val="19"/>
          <w:szCs w:val="19"/>
        </w:rPr>
        <w:t>14.30</w:t>
      </w:r>
      <w:r w:rsidRPr="001762AC">
        <w:rPr>
          <w:rFonts w:ascii="Georgia" w:hAnsi="Georgia"/>
          <w:sz w:val="19"/>
          <w:szCs w:val="19"/>
        </w:rPr>
        <w:tab/>
        <w:t xml:space="preserve">Obisk </w:t>
      </w:r>
      <w:r w:rsidRPr="001762AC">
        <w:rPr>
          <w:rFonts w:ascii="Georgia" w:hAnsi="Georgia"/>
          <w:b/>
          <w:sz w:val="19"/>
          <w:szCs w:val="19"/>
        </w:rPr>
        <w:t>Mohorjeve družbe</w:t>
      </w:r>
      <w:r w:rsidRPr="001762AC">
        <w:rPr>
          <w:rFonts w:ascii="Georgia" w:hAnsi="Georgia"/>
          <w:sz w:val="19"/>
          <w:szCs w:val="19"/>
        </w:rPr>
        <w:t xml:space="preserve"> in pogovor z direktorjem Karlom Hrenom. </w:t>
      </w:r>
      <w:r w:rsidRPr="001762AC">
        <w:rPr>
          <w:rStyle w:val="Krepko"/>
          <w:rFonts w:ascii="Georgia" w:hAnsi="Georgia" w:cstheme="minorHAnsi"/>
          <w:b w:val="0"/>
          <w:sz w:val="19"/>
          <w:szCs w:val="19"/>
        </w:rPr>
        <w:t>Mohorjeva družba</w:t>
      </w:r>
      <w:r w:rsidRPr="001762AC">
        <w:rPr>
          <w:rFonts w:ascii="Georgia" w:hAnsi="Georgia"/>
          <w:sz w:val="19"/>
          <w:szCs w:val="19"/>
        </w:rPr>
        <w:t xml:space="preserve"> je najstarejša samostojna ustanova med Slovenci na Koroškem. </w:t>
      </w:r>
    </w:p>
    <w:p w:rsidR="007E0394" w:rsidRPr="001762AC" w:rsidRDefault="007E0394" w:rsidP="001F61E8">
      <w:pPr>
        <w:pStyle w:val="Brezrazmikov"/>
        <w:spacing w:line="360" w:lineRule="auto"/>
        <w:ind w:left="708" w:hanging="708"/>
        <w:jc w:val="both"/>
        <w:rPr>
          <w:rFonts w:ascii="Georgia" w:hAnsi="Georgia"/>
          <w:sz w:val="19"/>
          <w:szCs w:val="19"/>
        </w:rPr>
      </w:pPr>
      <w:r w:rsidRPr="001762AC">
        <w:rPr>
          <w:rFonts w:ascii="Georgia" w:hAnsi="Georgia"/>
          <w:sz w:val="19"/>
          <w:szCs w:val="19"/>
        </w:rPr>
        <w:t xml:space="preserve">16.00 </w:t>
      </w:r>
      <w:r w:rsidRPr="001762AC">
        <w:rPr>
          <w:rFonts w:ascii="Georgia" w:hAnsi="Georgia"/>
          <w:sz w:val="19"/>
          <w:szCs w:val="19"/>
        </w:rPr>
        <w:tab/>
        <w:t xml:space="preserve">Kratek </w:t>
      </w:r>
      <w:r w:rsidRPr="001762AC">
        <w:rPr>
          <w:rFonts w:ascii="Georgia" w:hAnsi="Georgia"/>
          <w:b/>
          <w:sz w:val="19"/>
          <w:szCs w:val="19"/>
        </w:rPr>
        <w:t>sprehod</w:t>
      </w:r>
      <w:r w:rsidRPr="001762AC">
        <w:rPr>
          <w:rFonts w:ascii="Georgia" w:hAnsi="Georgia"/>
          <w:sz w:val="19"/>
          <w:szCs w:val="19"/>
        </w:rPr>
        <w:t xml:space="preserve"> po mestu in </w:t>
      </w:r>
      <w:r w:rsidR="001762AC">
        <w:rPr>
          <w:rFonts w:ascii="Georgia" w:hAnsi="Georgia"/>
          <w:sz w:val="19"/>
          <w:szCs w:val="19"/>
        </w:rPr>
        <w:t>možen ogled znamenitosti (</w:t>
      </w:r>
      <w:r w:rsidRPr="001762AC">
        <w:rPr>
          <w:rFonts w:ascii="Georgia" w:hAnsi="Georgia"/>
          <w:sz w:val="19"/>
          <w:szCs w:val="19"/>
        </w:rPr>
        <w:t>ogled sobe grbov in knežjega kamna</w:t>
      </w:r>
      <w:r w:rsidR="001762AC">
        <w:rPr>
          <w:rFonts w:ascii="Georgia" w:hAnsi="Georgia"/>
          <w:sz w:val="19"/>
          <w:szCs w:val="19"/>
        </w:rPr>
        <w:t>). Sprehod se zaključi z</w:t>
      </w:r>
      <w:r w:rsidRPr="001762AC">
        <w:rPr>
          <w:rFonts w:ascii="Georgia" w:hAnsi="Georgia"/>
          <w:sz w:val="19"/>
          <w:szCs w:val="19"/>
        </w:rPr>
        <w:t xml:space="preserve"> ogled</w:t>
      </w:r>
      <w:r w:rsidR="001762AC">
        <w:rPr>
          <w:rFonts w:ascii="Georgia" w:hAnsi="Georgia"/>
          <w:sz w:val="19"/>
          <w:szCs w:val="19"/>
        </w:rPr>
        <w:t>om</w:t>
      </w:r>
      <w:r w:rsidRPr="001762AC">
        <w:rPr>
          <w:rFonts w:ascii="Georgia" w:hAnsi="Georgia"/>
          <w:sz w:val="19"/>
          <w:szCs w:val="19"/>
        </w:rPr>
        <w:t xml:space="preserve"> Naselja mladih podjetij</w:t>
      </w:r>
      <w:r w:rsidR="0041375A">
        <w:rPr>
          <w:rFonts w:ascii="Georgia" w:hAnsi="Georgia"/>
          <w:sz w:val="19"/>
          <w:szCs w:val="19"/>
        </w:rPr>
        <w:t>.</w:t>
      </w: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18.30</w:t>
      </w:r>
      <w:r w:rsidRPr="001762AC">
        <w:rPr>
          <w:rFonts w:ascii="Georgia" w:hAnsi="Georgia"/>
          <w:sz w:val="19"/>
          <w:szCs w:val="19"/>
        </w:rPr>
        <w:tab/>
        <w:t>Odhod domov</w:t>
      </w: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20.00</w:t>
      </w:r>
      <w:r w:rsidRPr="001762AC">
        <w:rPr>
          <w:rFonts w:ascii="Georgia" w:hAnsi="Georgia"/>
          <w:sz w:val="19"/>
          <w:szCs w:val="19"/>
        </w:rPr>
        <w:tab/>
        <w:t>Prihod v Škofjo Loko</w:t>
      </w:r>
    </w:p>
    <w:p w:rsidR="007E0394" w:rsidRPr="001762AC" w:rsidRDefault="007E0394" w:rsidP="001F61E8">
      <w:pPr>
        <w:pStyle w:val="Brezrazmikov"/>
        <w:spacing w:line="360" w:lineRule="auto"/>
        <w:jc w:val="both"/>
        <w:rPr>
          <w:rFonts w:ascii="Georgia" w:hAnsi="Georgia"/>
          <w:sz w:val="19"/>
          <w:szCs w:val="19"/>
        </w:rPr>
      </w:pPr>
    </w:p>
    <w:p w:rsidR="001762AC" w:rsidRDefault="001762AC" w:rsidP="00E20D98">
      <w:pPr>
        <w:pStyle w:val="Brezrazmikov"/>
        <w:spacing w:line="360" w:lineRule="auto"/>
        <w:jc w:val="both"/>
        <w:rPr>
          <w:rFonts w:ascii="Georgia" w:hAnsi="Georgia"/>
          <w:sz w:val="19"/>
          <w:szCs w:val="19"/>
        </w:rPr>
      </w:pPr>
      <w:r>
        <w:rPr>
          <w:rFonts w:ascii="Georgia" w:hAnsi="Georgia"/>
          <w:sz w:val="19"/>
          <w:szCs w:val="19"/>
        </w:rPr>
        <w:t xml:space="preserve">Ogledi primerov dobrih praks podjetij, prevoz, organizacija in vodenje ekskurzije so za udeležence brezplačni, saj se izvajajo v okviru projekta SPOT svetovanje Gorenjska, ki </w:t>
      </w:r>
      <w:r w:rsidRPr="00C2793B">
        <w:rPr>
          <w:rFonts w:ascii="Georgia" w:hAnsi="Georgia" w:cs="Arial"/>
          <w:sz w:val="18"/>
          <w:szCs w:val="18"/>
        </w:rPr>
        <w:t>je sofinanciran s pomočjo Evropskega sklada za regionalni razvoj</w:t>
      </w:r>
      <w:r w:rsidRPr="00C2793B">
        <w:rPr>
          <w:rFonts w:ascii="Georgia" w:hAnsi="Georgia" w:cs="Arial"/>
          <w:color w:val="1F497D"/>
          <w:sz w:val="18"/>
          <w:szCs w:val="18"/>
        </w:rPr>
        <w:t xml:space="preserve">, </w:t>
      </w:r>
      <w:r w:rsidRPr="00C2793B">
        <w:rPr>
          <w:rFonts w:ascii="Georgia" w:hAnsi="Georgia" w:cs="Arial"/>
          <w:sz w:val="18"/>
          <w:szCs w:val="18"/>
        </w:rPr>
        <w:t>Ministrstva za gospodarski razvoj in tehnologijo ter SPIRIT Slovenija, javna agencija.</w:t>
      </w:r>
    </w:p>
    <w:p w:rsidR="007E0394" w:rsidRPr="001762AC" w:rsidRDefault="001762AC" w:rsidP="001F61E8">
      <w:pPr>
        <w:pStyle w:val="Brezrazmikov"/>
        <w:spacing w:line="360" w:lineRule="auto"/>
        <w:jc w:val="both"/>
        <w:rPr>
          <w:rFonts w:ascii="Georgia" w:hAnsi="Georgia"/>
          <w:sz w:val="19"/>
          <w:szCs w:val="19"/>
        </w:rPr>
      </w:pPr>
      <w:r>
        <w:rPr>
          <w:rFonts w:ascii="Georgia" w:hAnsi="Georgia"/>
          <w:sz w:val="19"/>
          <w:szCs w:val="19"/>
        </w:rPr>
        <w:br/>
        <w:t xml:space="preserve">Prispevek udeležencev je: kosilo 13,50 €, </w:t>
      </w:r>
      <w:r w:rsidR="007E0394" w:rsidRPr="001762AC">
        <w:rPr>
          <w:rFonts w:ascii="Georgia" w:hAnsi="Georgia"/>
          <w:sz w:val="19"/>
          <w:szCs w:val="19"/>
        </w:rPr>
        <w:t>vstopnina za og</w:t>
      </w:r>
      <w:r>
        <w:rPr>
          <w:rFonts w:ascii="Georgia" w:hAnsi="Georgia"/>
          <w:sz w:val="19"/>
          <w:szCs w:val="19"/>
        </w:rPr>
        <w:t>led sobe grbov v Celovcu 2,00 €</w:t>
      </w:r>
      <w:r w:rsidR="007E0394" w:rsidRPr="001762AC">
        <w:rPr>
          <w:rFonts w:ascii="Georgia" w:hAnsi="Georgia"/>
          <w:sz w:val="19"/>
          <w:szCs w:val="19"/>
        </w:rPr>
        <w:t xml:space="preserve">. Prispevek udeleženci poravnajo na dan ekskurzije. Sami poravnajo tudi pijačo ob kosilu. </w:t>
      </w:r>
      <w:r w:rsidR="001F61E8" w:rsidRPr="001762AC">
        <w:rPr>
          <w:rFonts w:ascii="Georgia" w:hAnsi="Georgia"/>
          <w:sz w:val="19"/>
          <w:szCs w:val="19"/>
        </w:rPr>
        <w:t xml:space="preserve">Udeleženci naj imajo na ekskurziji s seboj </w:t>
      </w:r>
      <w:r w:rsidR="001F61E8" w:rsidRPr="001762AC">
        <w:rPr>
          <w:rFonts w:ascii="Georgia" w:hAnsi="Georgia"/>
          <w:b/>
          <w:sz w:val="19"/>
          <w:szCs w:val="19"/>
        </w:rPr>
        <w:t>osebni dokument</w:t>
      </w:r>
      <w:r w:rsidR="001F61E8" w:rsidRPr="001762AC">
        <w:rPr>
          <w:rFonts w:ascii="Georgia" w:hAnsi="Georgia"/>
          <w:sz w:val="19"/>
          <w:szCs w:val="19"/>
        </w:rPr>
        <w:t>.</w:t>
      </w:r>
    </w:p>
    <w:p w:rsidR="007E0394" w:rsidRPr="001762AC" w:rsidRDefault="007E0394" w:rsidP="001F61E8">
      <w:pPr>
        <w:pStyle w:val="Brezrazmikov"/>
        <w:spacing w:line="360" w:lineRule="auto"/>
        <w:jc w:val="both"/>
        <w:rPr>
          <w:rFonts w:ascii="Georgia" w:hAnsi="Georgia"/>
          <w:b/>
          <w:sz w:val="19"/>
          <w:szCs w:val="19"/>
        </w:rPr>
      </w:pPr>
      <w:r w:rsidRPr="001762AC">
        <w:rPr>
          <w:rFonts w:ascii="Georgia" w:hAnsi="Georgia"/>
          <w:sz w:val="19"/>
          <w:szCs w:val="19"/>
        </w:rPr>
        <w:lastRenderedPageBreak/>
        <w:t>Ekskurzijo organizira Razvojna agencija Sora</w:t>
      </w:r>
      <w:r w:rsidR="001762AC">
        <w:rPr>
          <w:rFonts w:ascii="Georgia" w:hAnsi="Georgia"/>
          <w:sz w:val="19"/>
          <w:szCs w:val="19"/>
        </w:rPr>
        <w:t xml:space="preserve"> v okviru projekta SPOT svetovanje Gorenjska</w:t>
      </w:r>
      <w:r w:rsidRPr="001762AC">
        <w:rPr>
          <w:rFonts w:ascii="Georgia" w:hAnsi="Georgia"/>
          <w:sz w:val="19"/>
          <w:szCs w:val="19"/>
        </w:rPr>
        <w:t xml:space="preserve">. Na Avstrijskem Koroškem jo vodi dr. Štefan Merkač. </w:t>
      </w:r>
      <w:r w:rsidRPr="001762AC">
        <w:rPr>
          <w:rFonts w:ascii="Georgia" w:hAnsi="Georgia"/>
          <w:b/>
          <w:sz w:val="19"/>
          <w:szCs w:val="19"/>
        </w:rPr>
        <w:t>Vodenje bo v slovenskem jeziku.</w:t>
      </w:r>
    </w:p>
    <w:p w:rsidR="000202D7" w:rsidRDefault="000202D7" w:rsidP="001F61E8">
      <w:pPr>
        <w:pStyle w:val="Brezrazmikov"/>
        <w:spacing w:line="360" w:lineRule="auto"/>
        <w:jc w:val="both"/>
        <w:rPr>
          <w:rFonts w:ascii="Georgia" w:hAnsi="Georgia"/>
          <w:b/>
          <w:sz w:val="19"/>
          <w:szCs w:val="19"/>
        </w:rPr>
      </w:pPr>
      <w:bookmarkStart w:id="0" w:name="_GoBack"/>
      <w:bookmarkEnd w:id="0"/>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b/>
          <w:sz w:val="19"/>
          <w:szCs w:val="19"/>
        </w:rPr>
        <w:t>Prijave</w:t>
      </w:r>
      <w:r w:rsidRPr="001762AC">
        <w:rPr>
          <w:rFonts w:ascii="Georgia" w:hAnsi="Georgia"/>
          <w:sz w:val="19"/>
          <w:szCs w:val="19"/>
        </w:rPr>
        <w:t xml:space="preserve">: </w:t>
      </w:r>
      <w:r w:rsidR="000202D7">
        <w:rPr>
          <w:rFonts w:ascii="Georgia" w:hAnsi="Georgia"/>
          <w:sz w:val="19"/>
          <w:szCs w:val="19"/>
        </w:rPr>
        <w:t xml:space="preserve">Spot svetovanje Gorenjska, </w:t>
      </w:r>
      <w:r w:rsidRPr="001762AC">
        <w:rPr>
          <w:rFonts w:ascii="Georgia" w:hAnsi="Georgia"/>
          <w:sz w:val="19"/>
          <w:szCs w:val="19"/>
        </w:rPr>
        <w:t xml:space="preserve">Razvojna agencija Sora (Jana Šifrar, tel.: 04/50 60 220, </w:t>
      </w:r>
      <w:hyperlink r:id="rId10" w:history="1">
        <w:r w:rsidR="000202D7" w:rsidRPr="00970B72">
          <w:rPr>
            <w:rStyle w:val="Hiperpovezava"/>
            <w:rFonts w:ascii="Georgia" w:hAnsi="Georgia"/>
            <w:sz w:val="19"/>
            <w:szCs w:val="19"/>
          </w:rPr>
          <w:t>jana.sifrar@ra-sora.si</w:t>
        </w:r>
      </w:hyperlink>
      <w:r w:rsidRPr="001762AC">
        <w:rPr>
          <w:rFonts w:ascii="Georgia" w:hAnsi="Georgia"/>
          <w:sz w:val="19"/>
          <w:szCs w:val="19"/>
        </w:rPr>
        <w:t xml:space="preserve">). Prijave zbiramo do </w:t>
      </w:r>
      <w:r w:rsidRPr="001762AC">
        <w:rPr>
          <w:rFonts w:ascii="Georgia" w:hAnsi="Georgia"/>
          <w:b/>
          <w:sz w:val="19"/>
          <w:szCs w:val="19"/>
        </w:rPr>
        <w:t>četrtka, 31. maja 2018</w:t>
      </w:r>
      <w:r w:rsidRPr="001762AC">
        <w:rPr>
          <w:rFonts w:ascii="Georgia" w:hAnsi="Georgia"/>
          <w:sz w:val="19"/>
          <w:szCs w:val="19"/>
        </w:rPr>
        <w:t xml:space="preserve">. </w:t>
      </w:r>
    </w:p>
    <w:p w:rsidR="001F61E8" w:rsidRPr="001762AC" w:rsidRDefault="001F61E8" w:rsidP="001F61E8">
      <w:pPr>
        <w:pStyle w:val="Noga"/>
        <w:spacing w:line="360" w:lineRule="auto"/>
        <w:rPr>
          <w:rFonts w:ascii="Georgia" w:hAnsi="Georgia"/>
          <w:sz w:val="19"/>
          <w:szCs w:val="19"/>
          <w:lang w:val="sl-SI"/>
        </w:rPr>
      </w:pPr>
    </w:p>
    <w:p w:rsidR="001F61E8" w:rsidRPr="001762AC" w:rsidRDefault="001F61E8" w:rsidP="001F61E8">
      <w:pPr>
        <w:pStyle w:val="Brezrazmikov"/>
        <w:spacing w:line="360" w:lineRule="auto"/>
        <w:rPr>
          <w:rFonts w:ascii="Georgia" w:hAnsi="Georgia"/>
          <w:sz w:val="19"/>
          <w:szCs w:val="19"/>
        </w:rPr>
      </w:pPr>
      <w:r w:rsidRPr="001762AC">
        <w:rPr>
          <w:rFonts w:ascii="Georgia" w:hAnsi="Georgia"/>
          <w:sz w:val="19"/>
          <w:szCs w:val="19"/>
        </w:rPr>
        <w:t>__________________________________________________________________________</w:t>
      </w:r>
    </w:p>
    <w:p w:rsidR="007E0394" w:rsidRPr="001762AC" w:rsidRDefault="007E0394" w:rsidP="001F61E8">
      <w:pPr>
        <w:pStyle w:val="Brezrazmikov"/>
        <w:spacing w:line="360" w:lineRule="auto"/>
        <w:jc w:val="both"/>
        <w:rPr>
          <w:rFonts w:ascii="Georgia" w:hAnsi="Georgia"/>
          <w:b/>
          <w:caps/>
          <w:sz w:val="19"/>
          <w:szCs w:val="19"/>
        </w:rPr>
      </w:pPr>
      <w:r w:rsidRPr="001762AC">
        <w:rPr>
          <w:rFonts w:ascii="Georgia" w:hAnsi="Georgia"/>
          <w:b/>
          <w:caps/>
          <w:sz w:val="19"/>
          <w:szCs w:val="19"/>
        </w:rPr>
        <w:t>Kratek opis uspešnih podjetij na Avstrijskem Koroškem, ki jih bomo obiskali</w:t>
      </w:r>
    </w:p>
    <w:p w:rsidR="007E0394" w:rsidRPr="001762AC" w:rsidRDefault="007E0394" w:rsidP="001F61E8">
      <w:pPr>
        <w:pStyle w:val="Brezrazmikov"/>
        <w:spacing w:line="360" w:lineRule="auto"/>
        <w:rPr>
          <w:rFonts w:ascii="Georgia" w:hAnsi="Georgia"/>
          <w:b/>
          <w:sz w:val="19"/>
          <w:szCs w:val="19"/>
        </w:rPr>
      </w:pPr>
    </w:p>
    <w:p w:rsidR="007E0394" w:rsidRPr="001762AC" w:rsidRDefault="007E0394" w:rsidP="001F61E8">
      <w:pPr>
        <w:pStyle w:val="Brezrazmikov"/>
        <w:spacing w:line="360" w:lineRule="auto"/>
        <w:rPr>
          <w:rFonts w:ascii="Georgia" w:hAnsi="Georgia"/>
          <w:b/>
          <w:sz w:val="19"/>
          <w:szCs w:val="19"/>
        </w:rPr>
      </w:pPr>
      <w:r w:rsidRPr="001762AC">
        <w:rPr>
          <w:rFonts w:ascii="Georgia" w:hAnsi="Georgia"/>
          <w:b/>
          <w:sz w:val="19"/>
          <w:szCs w:val="19"/>
        </w:rPr>
        <w:t xml:space="preserve">Podjetje </w:t>
      </w:r>
      <w:proofErr w:type="spellStart"/>
      <w:r w:rsidRPr="001762AC">
        <w:rPr>
          <w:rFonts w:ascii="Georgia" w:hAnsi="Georgia"/>
          <w:b/>
          <w:sz w:val="19"/>
          <w:szCs w:val="19"/>
        </w:rPr>
        <w:t>Sienčnik</w:t>
      </w:r>
      <w:proofErr w:type="spellEnd"/>
    </w:p>
    <w:p w:rsidR="007E0394" w:rsidRPr="001762AC" w:rsidRDefault="007E0394" w:rsidP="001F61E8">
      <w:pPr>
        <w:pStyle w:val="Brezrazmikov"/>
        <w:spacing w:line="360" w:lineRule="auto"/>
        <w:rPr>
          <w:rFonts w:ascii="Georgia" w:hAnsi="Georgia"/>
          <w:b/>
          <w:sz w:val="19"/>
          <w:szCs w:val="19"/>
        </w:rPr>
      </w:pPr>
    </w:p>
    <w:p w:rsidR="007E0394" w:rsidRPr="001762AC" w:rsidRDefault="007E0394" w:rsidP="001F61E8">
      <w:pPr>
        <w:pStyle w:val="Brezrazmikov"/>
        <w:spacing w:line="360" w:lineRule="auto"/>
        <w:jc w:val="both"/>
        <w:rPr>
          <w:rFonts w:ascii="Georgia" w:hAnsi="Georgia" w:cstheme="minorHAnsi"/>
          <w:sz w:val="19"/>
          <w:szCs w:val="19"/>
        </w:rPr>
      </w:pPr>
      <w:r w:rsidRPr="001762AC">
        <w:rPr>
          <w:rFonts w:ascii="Georgia" w:hAnsi="Georgia" w:cstheme="minorHAnsi"/>
          <w:sz w:val="19"/>
          <w:szCs w:val="19"/>
        </w:rPr>
        <w:t xml:space="preserve">Družinsko podjetje je ustanovil Stefan </w:t>
      </w:r>
      <w:proofErr w:type="spellStart"/>
      <w:r w:rsidRPr="001762AC">
        <w:rPr>
          <w:rFonts w:ascii="Georgia" w:hAnsi="Georgia" w:cstheme="minorHAnsi"/>
          <w:sz w:val="19"/>
          <w:szCs w:val="19"/>
        </w:rPr>
        <w:t>Sienčnik</w:t>
      </w:r>
      <w:proofErr w:type="spellEnd"/>
      <w:r w:rsidRPr="001762AC">
        <w:rPr>
          <w:rFonts w:ascii="Georgia" w:hAnsi="Georgia" w:cstheme="minorHAnsi"/>
          <w:sz w:val="19"/>
          <w:szCs w:val="19"/>
        </w:rPr>
        <w:t xml:space="preserve"> (*1908, +1992) leta 1930, kot prevozno podjetje. Prvo vozilo se je s pomočjo inovativne predelave lahko koristilo tako za špedicijo kot za prevoz ljudi. Po 2. sv</w:t>
      </w:r>
      <w:r w:rsidR="00FE23A9" w:rsidRPr="001762AC">
        <w:rPr>
          <w:rFonts w:ascii="Georgia" w:hAnsi="Georgia" w:cstheme="minorHAnsi"/>
          <w:sz w:val="19"/>
          <w:szCs w:val="19"/>
        </w:rPr>
        <w:t>etovni</w:t>
      </w:r>
      <w:r w:rsidRPr="001762AC">
        <w:rPr>
          <w:rFonts w:ascii="Georgia" w:hAnsi="Georgia" w:cstheme="minorHAnsi"/>
          <w:sz w:val="19"/>
          <w:szCs w:val="19"/>
        </w:rPr>
        <w:t xml:space="preserve"> vojni se je podjetje razširilo in razvilo po celi Evropi </w:t>
      </w:r>
      <w:r w:rsidRPr="00E20D98">
        <w:rPr>
          <w:rFonts w:ascii="Georgia" w:hAnsi="Georgia" w:cstheme="minorHAnsi"/>
          <w:sz w:val="19"/>
          <w:szCs w:val="19"/>
        </w:rPr>
        <w:t>dva stebra današnje družbe - prevoz blaga ter potovalno in avtobusno dejavnost.</w:t>
      </w:r>
      <w:r w:rsidRPr="001762AC">
        <w:rPr>
          <w:rFonts w:ascii="Georgia" w:hAnsi="Georgia" w:cstheme="minorHAnsi"/>
          <w:sz w:val="19"/>
          <w:szCs w:val="19"/>
        </w:rPr>
        <w:t xml:space="preserve"> Danes</w:t>
      </w:r>
      <w:r w:rsidR="00FE23A9" w:rsidRPr="001762AC">
        <w:rPr>
          <w:rFonts w:ascii="Georgia" w:hAnsi="Georgia" w:cstheme="minorHAnsi"/>
          <w:sz w:val="19"/>
          <w:szCs w:val="19"/>
        </w:rPr>
        <w:t xml:space="preserve"> podjetje vod</w:t>
      </w:r>
      <w:r w:rsidRPr="001762AC">
        <w:rPr>
          <w:rFonts w:ascii="Georgia" w:hAnsi="Georgia" w:cstheme="minorHAnsi"/>
          <w:sz w:val="19"/>
          <w:szCs w:val="19"/>
        </w:rPr>
        <w:t>i tretja generacija in upravlja 11 avtobusov in 23 tovornjakov.</w:t>
      </w:r>
    </w:p>
    <w:p w:rsidR="007E0394" w:rsidRPr="001762AC" w:rsidRDefault="007E0394" w:rsidP="001F61E8">
      <w:pPr>
        <w:pStyle w:val="Brezrazmikov"/>
        <w:spacing w:line="360" w:lineRule="auto"/>
        <w:jc w:val="both"/>
        <w:rPr>
          <w:rFonts w:ascii="Georgia" w:hAnsi="Georgia" w:cstheme="minorHAnsi"/>
          <w:sz w:val="19"/>
          <w:szCs w:val="19"/>
        </w:rPr>
      </w:pPr>
      <w:r w:rsidRPr="001762AC">
        <w:rPr>
          <w:rFonts w:ascii="Georgia" w:hAnsi="Georgia" w:cstheme="minorHAnsi"/>
          <w:sz w:val="19"/>
          <w:szCs w:val="19"/>
        </w:rPr>
        <w:t>Poleg tradicionalnih stebrov - promet in turizem - je podjetje razvilo tudi logistični center, ki nudi nad 9.000 m² skladiščnega prostora.</w:t>
      </w:r>
    </w:p>
    <w:p w:rsidR="007E0394" w:rsidRPr="001762AC" w:rsidRDefault="007E0394" w:rsidP="001F61E8">
      <w:pPr>
        <w:pStyle w:val="Brezrazmikov"/>
        <w:spacing w:line="360" w:lineRule="auto"/>
        <w:jc w:val="both"/>
        <w:rPr>
          <w:rFonts w:ascii="Georgia" w:hAnsi="Georgia" w:cstheme="minorHAnsi"/>
          <w:sz w:val="19"/>
          <w:szCs w:val="19"/>
        </w:rPr>
      </w:pPr>
      <w:r w:rsidRPr="001762AC">
        <w:rPr>
          <w:rFonts w:ascii="Georgia" w:hAnsi="Georgia" w:cstheme="minorHAnsi"/>
          <w:sz w:val="19"/>
          <w:szCs w:val="19"/>
        </w:rPr>
        <w:t xml:space="preserve">Kot dodaten steber je podjetje preoblikovalo nekdanjo kmetijsko šolo v </w:t>
      </w:r>
      <w:proofErr w:type="spellStart"/>
      <w:r w:rsidRPr="001762AC">
        <w:rPr>
          <w:rFonts w:ascii="Georgia" w:hAnsi="Georgia" w:cstheme="minorHAnsi"/>
          <w:sz w:val="19"/>
          <w:szCs w:val="19"/>
        </w:rPr>
        <w:t>Dobrli</w:t>
      </w:r>
      <w:proofErr w:type="spellEnd"/>
      <w:r w:rsidRPr="001762AC">
        <w:rPr>
          <w:rFonts w:ascii="Georgia" w:hAnsi="Georgia" w:cstheme="minorHAnsi"/>
          <w:sz w:val="19"/>
          <w:szCs w:val="19"/>
        </w:rPr>
        <w:t xml:space="preserve"> vasi v odprto hišo </w:t>
      </w:r>
      <w:proofErr w:type="spellStart"/>
      <w:r w:rsidRPr="001762AC">
        <w:rPr>
          <w:rStyle w:val="Krepko"/>
          <w:rFonts w:ascii="Georgia" w:hAnsi="Georgia" w:cstheme="minorHAnsi"/>
          <w:sz w:val="19"/>
          <w:szCs w:val="19"/>
        </w:rPr>
        <w:t>Campus</w:t>
      </w:r>
      <w:proofErr w:type="spellEnd"/>
      <w:r w:rsidRPr="001762AC">
        <w:rPr>
          <w:rStyle w:val="Krepko"/>
          <w:rFonts w:ascii="Georgia" w:hAnsi="Georgia" w:cstheme="minorHAnsi"/>
          <w:sz w:val="19"/>
          <w:szCs w:val="19"/>
        </w:rPr>
        <w:t xml:space="preserve"> </w:t>
      </w:r>
      <w:proofErr w:type="spellStart"/>
      <w:r w:rsidRPr="001762AC">
        <w:rPr>
          <w:rStyle w:val="Krepko"/>
          <w:rFonts w:ascii="Georgia" w:hAnsi="Georgia" w:cstheme="minorHAnsi"/>
          <w:sz w:val="19"/>
          <w:szCs w:val="19"/>
        </w:rPr>
        <w:t>AdFontes</w:t>
      </w:r>
      <w:proofErr w:type="spellEnd"/>
      <w:r w:rsidRPr="001762AC">
        <w:rPr>
          <w:rFonts w:ascii="Georgia" w:hAnsi="Georgia" w:cstheme="minorHAnsi"/>
          <w:sz w:val="19"/>
          <w:szCs w:val="19"/>
        </w:rPr>
        <w:t xml:space="preserve">, ki nudi seminarske in prireditvene prostore in tudi sobe za goste in apartmaje do 100 oseb: </w:t>
      </w:r>
      <w:hyperlink r:id="rId11" w:tgtFrame="/blank" w:history="1">
        <w:r w:rsidRPr="001762AC">
          <w:rPr>
            <w:rStyle w:val="Hiperpovezava"/>
            <w:rFonts w:ascii="Georgia" w:hAnsi="Georgia" w:cstheme="minorHAnsi"/>
            <w:sz w:val="19"/>
            <w:szCs w:val="19"/>
          </w:rPr>
          <w:t>www.adfontes.at</w:t>
        </w:r>
      </w:hyperlink>
      <w:r w:rsidRPr="001762AC">
        <w:rPr>
          <w:rFonts w:ascii="Georgia" w:hAnsi="Georgia" w:cstheme="minorHAnsi"/>
          <w:sz w:val="19"/>
          <w:szCs w:val="19"/>
        </w:rPr>
        <w:t>.</w:t>
      </w:r>
    </w:p>
    <w:p w:rsidR="007E0394" w:rsidRPr="001762AC" w:rsidRDefault="001F61E8" w:rsidP="001F61E8">
      <w:pPr>
        <w:pStyle w:val="Brezrazmikov"/>
        <w:spacing w:line="360" w:lineRule="auto"/>
        <w:rPr>
          <w:rFonts w:ascii="Georgia" w:hAnsi="Georgia"/>
          <w:sz w:val="19"/>
          <w:szCs w:val="19"/>
        </w:rPr>
      </w:pPr>
      <w:r w:rsidRPr="001762AC">
        <w:rPr>
          <w:rFonts w:ascii="Georgia" w:hAnsi="Georgia" w:cs="Arial"/>
          <w:noProof/>
          <w:color w:val="262626"/>
          <w:sz w:val="19"/>
          <w:szCs w:val="19"/>
          <w:lang w:eastAsia="sl-SI"/>
        </w:rPr>
        <w:drawing>
          <wp:inline distT="0" distB="0" distL="0" distR="0">
            <wp:extent cx="1642110" cy="985266"/>
            <wp:effectExtent l="19050" t="0" r="0" b="0"/>
            <wp:docPr id="7" name="Bild 4" descr="https://www.kleinezeitung.at/images/uploads_600/8/a/8/5097640/1931_SKonica-Min16092208240_1475765827939119_v0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leinezeitung.at/images/uploads_600/8/a/8/5097640/1931_SKonica-Min16092208240_1475765827939119_v0_h.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2110" cy="985266"/>
                    </a:xfrm>
                    <a:prstGeom prst="rect">
                      <a:avLst/>
                    </a:prstGeom>
                    <a:noFill/>
                    <a:ln>
                      <a:noFill/>
                    </a:ln>
                  </pic:spPr>
                </pic:pic>
              </a:graphicData>
            </a:graphic>
          </wp:inline>
        </w:drawing>
      </w:r>
    </w:p>
    <w:p w:rsidR="007E0394" w:rsidRPr="001762AC" w:rsidRDefault="00BD475D" w:rsidP="001F61E8">
      <w:pPr>
        <w:pStyle w:val="Brezrazmikov"/>
        <w:spacing w:line="360" w:lineRule="auto"/>
        <w:rPr>
          <w:rFonts w:ascii="Georgia" w:hAnsi="Georgia"/>
          <w:sz w:val="19"/>
          <w:szCs w:val="19"/>
        </w:rPr>
      </w:pPr>
      <w:r>
        <w:rPr>
          <w:rFonts w:ascii="Georgia" w:hAnsi="Georgia"/>
          <w:sz w:val="19"/>
          <w:szCs w:val="19"/>
        </w:rPr>
        <w:t xml:space="preserve">S tem vozilom se je leta </w:t>
      </w:r>
      <w:r w:rsidR="007E0394" w:rsidRPr="001762AC">
        <w:rPr>
          <w:rFonts w:ascii="Georgia" w:hAnsi="Georgia"/>
          <w:sz w:val="19"/>
          <w:szCs w:val="19"/>
        </w:rPr>
        <w:t>1930 začelo – preurejen tovornjak za prevoz potnikov.</w:t>
      </w:r>
    </w:p>
    <w:p w:rsidR="007E0394" w:rsidRPr="001762AC" w:rsidRDefault="007E0394" w:rsidP="001F61E8">
      <w:pPr>
        <w:pStyle w:val="Brezrazmikov"/>
        <w:spacing w:line="360" w:lineRule="auto"/>
        <w:rPr>
          <w:rFonts w:ascii="Georgia" w:hAnsi="Georgia"/>
          <w:b/>
          <w:sz w:val="19"/>
          <w:szCs w:val="19"/>
        </w:rPr>
      </w:pPr>
    </w:p>
    <w:p w:rsidR="007E0394" w:rsidRPr="001762AC" w:rsidRDefault="007E0394" w:rsidP="001F61E8">
      <w:pPr>
        <w:pStyle w:val="Brezrazmikov"/>
        <w:spacing w:line="360" w:lineRule="auto"/>
        <w:rPr>
          <w:rFonts w:ascii="Georgia" w:hAnsi="Georgia"/>
          <w:b/>
          <w:sz w:val="19"/>
          <w:szCs w:val="19"/>
        </w:rPr>
      </w:pPr>
      <w:r w:rsidRPr="001762AC">
        <w:rPr>
          <w:rFonts w:ascii="Georgia" w:hAnsi="Georgia"/>
          <w:b/>
          <w:sz w:val="19"/>
          <w:szCs w:val="19"/>
        </w:rPr>
        <w:t xml:space="preserve">Podjetje </w:t>
      </w:r>
      <w:proofErr w:type="spellStart"/>
      <w:r w:rsidRPr="001762AC">
        <w:rPr>
          <w:rFonts w:ascii="Georgia" w:hAnsi="Georgia"/>
          <w:b/>
          <w:sz w:val="19"/>
          <w:szCs w:val="19"/>
        </w:rPr>
        <w:t>Mochoritsch</w:t>
      </w:r>
      <w:proofErr w:type="spellEnd"/>
    </w:p>
    <w:p w:rsidR="007E0394" w:rsidRPr="001762AC" w:rsidRDefault="007E0394" w:rsidP="001F61E8">
      <w:pPr>
        <w:pStyle w:val="Brezrazmikov"/>
        <w:spacing w:line="360" w:lineRule="auto"/>
        <w:rPr>
          <w:rFonts w:ascii="Georgia" w:hAnsi="Georgia"/>
          <w:b/>
          <w:sz w:val="19"/>
          <w:szCs w:val="19"/>
        </w:rPr>
      </w:pPr>
    </w:p>
    <w:p w:rsidR="007E0394" w:rsidRPr="001762AC" w:rsidRDefault="007E0394" w:rsidP="001F61E8">
      <w:pPr>
        <w:pStyle w:val="Brezrazmikov"/>
        <w:spacing w:line="360" w:lineRule="auto"/>
        <w:jc w:val="both"/>
        <w:rPr>
          <w:rFonts w:ascii="Georgia" w:hAnsi="Georgia"/>
          <w:sz w:val="19"/>
          <w:szCs w:val="19"/>
        </w:rPr>
      </w:pPr>
      <w:r w:rsidRPr="001762AC">
        <w:rPr>
          <w:rFonts w:ascii="Georgia" w:hAnsi="Georgia"/>
          <w:sz w:val="19"/>
          <w:szCs w:val="19"/>
        </w:rPr>
        <w:t>P</w:t>
      </w:r>
      <w:r w:rsidRPr="001762AC">
        <w:rPr>
          <w:rFonts w:ascii="Georgia" w:eastAsia="Times New Roman" w:hAnsi="Georgia" w:cs="Calibri"/>
          <w:sz w:val="19"/>
          <w:szCs w:val="19"/>
        </w:rPr>
        <w:t>odjetje ima tri restavracije z veliko zmogljivostjo, ki jih oskrbuje z lokalnimi pridelki iz regije oziroma s pridelki, ki jih pridelujejo na svojem posestvu.</w:t>
      </w:r>
      <w:r w:rsidR="001F61E8" w:rsidRPr="001762AC">
        <w:rPr>
          <w:rFonts w:ascii="Georgia" w:eastAsia="Times New Roman" w:hAnsi="Georgia" w:cs="Calibri"/>
          <w:sz w:val="19"/>
          <w:szCs w:val="19"/>
        </w:rPr>
        <w:t xml:space="preserve"> </w:t>
      </w:r>
      <w:r w:rsidRPr="001762AC">
        <w:rPr>
          <w:rFonts w:ascii="Georgia" w:hAnsi="Georgia"/>
          <w:sz w:val="19"/>
          <w:szCs w:val="19"/>
        </w:rPr>
        <w:t xml:space="preserve">V </w:t>
      </w:r>
      <w:proofErr w:type="spellStart"/>
      <w:r w:rsidRPr="001762AC">
        <w:rPr>
          <w:rFonts w:ascii="Georgia" w:hAnsi="Georgia"/>
          <w:sz w:val="19"/>
          <w:szCs w:val="19"/>
        </w:rPr>
        <w:t>Rikarji</w:t>
      </w:r>
      <w:proofErr w:type="spellEnd"/>
      <w:r w:rsidRPr="001762AC">
        <w:rPr>
          <w:rFonts w:ascii="Georgia" w:hAnsi="Georgia"/>
          <w:sz w:val="19"/>
          <w:szCs w:val="19"/>
        </w:rPr>
        <w:t xml:space="preserve"> vasi je sedež prvotnega gostinskega podjetja, iz katerega se je razvila še restavracija v </w:t>
      </w:r>
      <w:proofErr w:type="spellStart"/>
      <w:r w:rsidRPr="001762AC">
        <w:rPr>
          <w:rFonts w:ascii="Georgia" w:hAnsi="Georgia"/>
          <w:sz w:val="19"/>
          <w:szCs w:val="19"/>
        </w:rPr>
        <w:t>Grebinju</w:t>
      </w:r>
      <w:proofErr w:type="spellEnd"/>
      <w:r w:rsidRPr="001762AC">
        <w:rPr>
          <w:rFonts w:ascii="Georgia" w:hAnsi="Georgia"/>
          <w:sz w:val="19"/>
          <w:szCs w:val="19"/>
        </w:rPr>
        <w:t xml:space="preserve"> (500 sedežev) ob avtocesti A2 Celovec-Dunaj s trgovino k</w:t>
      </w:r>
      <w:r w:rsidR="00B14B99">
        <w:rPr>
          <w:rFonts w:ascii="Georgia" w:hAnsi="Georgia"/>
          <w:sz w:val="19"/>
          <w:szCs w:val="19"/>
        </w:rPr>
        <w:t>mečkih izdelkov ter restavracijo</w:t>
      </w:r>
      <w:r w:rsidRPr="001762AC">
        <w:rPr>
          <w:rFonts w:ascii="Georgia" w:hAnsi="Georgia"/>
          <w:sz w:val="19"/>
          <w:szCs w:val="19"/>
        </w:rPr>
        <w:t xml:space="preserve"> ob </w:t>
      </w:r>
      <w:proofErr w:type="spellStart"/>
      <w:r w:rsidRPr="001762AC">
        <w:rPr>
          <w:rFonts w:ascii="Georgia" w:hAnsi="Georgia"/>
          <w:sz w:val="19"/>
          <w:szCs w:val="19"/>
        </w:rPr>
        <w:t>Klopinskem</w:t>
      </w:r>
      <w:proofErr w:type="spellEnd"/>
      <w:r w:rsidRPr="001762AC">
        <w:rPr>
          <w:rFonts w:ascii="Georgia" w:hAnsi="Georgia"/>
          <w:sz w:val="19"/>
          <w:szCs w:val="19"/>
        </w:rPr>
        <w:t xml:space="preserve"> jezeru.</w:t>
      </w:r>
      <w:r w:rsidR="001F61E8" w:rsidRPr="001762AC">
        <w:rPr>
          <w:rFonts w:ascii="Georgia" w:hAnsi="Georgia"/>
          <w:sz w:val="19"/>
          <w:szCs w:val="19"/>
        </w:rPr>
        <w:t xml:space="preserve"> </w:t>
      </w:r>
      <w:r w:rsidRPr="001762AC">
        <w:rPr>
          <w:rFonts w:ascii="Georgia" w:hAnsi="Georgia"/>
          <w:sz w:val="19"/>
          <w:szCs w:val="19"/>
        </w:rPr>
        <w:t>Filozofija podjetja je ponujati dobro, okusno hrano, ki je pridelana v regiji, ki jo hitro in prijazno postrežejo ter je cenovno ugodna.</w:t>
      </w:r>
    </w:p>
    <w:p w:rsidR="007E0394" w:rsidRPr="001762AC" w:rsidRDefault="001F61E8" w:rsidP="001F61E8">
      <w:pPr>
        <w:pStyle w:val="Brezrazmikov"/>
        <w:spacing w:line="360" w:lineRule="auto"/>
        <w:jc w:val="both"/>
        <w:rPr>
          <w:rFonts w:ascii="Georgia" w:hAnsi="Georgia"/>
          <w:sz w:val="19"/>
          <w:szCs w:val="19"/>
        </w:rPr>
      </w:pPr>
      <w:r w:rsidRPr="001762AC">
        <w:rPr>
          <w:rFonts w:ascii="Georgia" w:hAnsi="Georgia"/>
          <w:noProof/>
          <w:sz w:val="19"/>
          <w:szCs w:val="19"/>
          <w:lang w:eastAsia="sl-SI"/>
        </w:rPr>
        <w:drawing>
          <wp:anchor distT="0" distB="0" distL="114300" distR="114300" simplePos="0" relativeHeight="251664384" behindDoc="0" locked="0" layoutInCell="1" allowOverlap="1">
            <wp:simplePos x="0" y="0"/>
            <wp:positionH relativeFrom="column">
              <wp:posOffset>4384675</wp:posOffset>
            </wp:positionH>
            <wp:positionV relativeFrom="paragraph">
              <wp:posOffset>282575</wp:posOffset>
            </wp:positionV>
            <wp:extent cx="765810" cy="1143000"/>
            <wp:effectExtent l="19050" t="0" r="0" b="0"/>
            <wp:wrapSquare wrapText="bothSides"/>
            <wp:docPr id="2" name="Bild 2" descr="Bildergebnis für mochori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mochoritsch"/>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 cy="1143000"/>
                    </a:xfrm>
                    <a:prstGeom prst="rect">
                      <a:avLst/>
                    </a:prstGeom>
                    <a:noFill/>
                    <a:ln>
                      <a:noFill/>
                    </a:ln>
                  </pic:spPr>
                </pic:pic>
              </a:graphicData>
            </a:graphic>
          </wp:anchor>
        </w:drawing>
      </w:r>
      <w:r w:rsidRPr="001762AC">
        <w:rPr>
          <w:rFonts w:ascii="Georgia" w:hAnsi="Georgia"/>
          <w:noProof/>
          <w:sz w:val="19"/>
          <w:szCs w:val="19"/>
          <w:lang w:eastAsia="sl-SI"/>
        </w:rPr>
        <w:drawing>
          <wp:anchor distT="0" distB="0" distL="114300" distR="114300" simplePos="0" relativeHeight="251665408" behindDoc="0" locked="0" layoutInCell="1" allowOverlap="1">
            <wp:simplePos x="0" y="0"/>
            <wp:positionH relativeFrom="column">
              <wp:posOffset>2708275</wp:posOffset>
            </wp:positionH>
            <wp:positionV relativeFrom="paragraph">
              <wp:posOffset>412115</wp:posOffset>
            </wp:positionV>
            <wp:extent cx="1375410" cy="914400"/>
            <wp:effectExtent l="19050" t="0" r="0" b="0"/>
            <wp:wrapSquare wrapText="bothSides"/>
            <wp:docPr id="11" name="Bild 5" descr="C:\Users\User\AppData\Local\Microsoft\Windows\INetCache\Content.MSO\8AF3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8AF3B5EE.tmp"/>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914400"/>
                    </a:xfrm>
                    <a:prstGeom prst="rect">
                      <a:avLst/>
                    </a:prstGeom>
                    <a:noFill/>
                    <a:ln>
                      <a:noFill/>
                    </a:ln>
                  </pic:spPr>
                </pic:pic>
              </a:graphicData>
            </a:graphic>
          </wp:anchor>
        </w:drawing>
      </w:r>
      <w:r w:rsidR="007E0394" w:rsidRPr="001762AC">
        <w:rPr>
          <w:rFonts w:ascii="Georgia" w:hAnsi="Georgia"/>
          <w:sz w:val="19"/>
          <w:szCs w:val="19"/>
        </w:rPr>
        <w:t>Družinsko podjetje je bilo ustanovljeno leta 1967 in ga danes vodi druga generacija (dva brata in ena sestra). V treh obratih je v visoki sezoni zaposlenih do 150 ljudi.</w:t>
      </w:r>
    </w:p>
    <w:p w:rsidR="007E0394" w:rsidRPr="001762AC" w:rsidRDefault="001F61E8" w:rsidP="001F61E8">
      <w:pPr>
        <w:pStyle w:val="Brezrazmikov"/>
        <w:spacing w:line="360" w:lineRule="auto"/>
        <w:rPr>
          <w:rFonts w:ascii="Georgia" w:hAnsi="Georgia"/>
          <w:b/>
          <w:sz w:val="19"/>
          <w:szCs w:val="19"/>
        </w:rPr>
      </w:pPr>
      <w:r w:rsidRPr="001762AC">
        <w:rPr>
          <w:rFonts w:ascii="Georgia" w:hAnsi="Georgia"/>
          <w:b/>
          <w:noProof/>
          <w:sz w:val="19"/>
          <w:szCs w:val="19"/>
          <w:lang w:eastAsia="sl-SI"/>
        </w:rPr>
        <w:drawing>
          <wp:anchor distT="0" distB="0" distL="114300" distR="114300" simplePos="0" relativeHeight="251666432" behindDoc="0" locked="0" layoutInCell="1" allowOverlap="1">
            <wp:simplePos x="0" y="0"/>
            <wp:positionH relativeFrom="column">
              <wp:posOffset>18415</wp:posOffset>
            </wp:positionH>
            <wp:positionV relativeFrom="paragraph">
              <wp:posOffset>36830</wp:posOffset>
            </wp:positionV>
            <wp:extent cx="2348230" cy="864870"/>
            <wp:effectExtent l="19050" t="0" r="0" b="0"/>
            <wp:wrapSquare wrapText="bothSides"/>
            <wp:docPr id="10" name="Bild 8" descr="http://olga.pixelpoint.at/media/PPM_3DAK_mochoritsch/68_SCALED_350x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lga.pixelpoint.at/media/PPM_3DAK_mochoritsch/68_SCALED_350x0.jpg">
                      <a:hlinkClick r:id="rId15"/>
                    </pic:cNvPr>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8230" cy="864870"/>
                    </a:xfrm>
                    <a:prstGeom prst="rect">
                      <a:avLst/>
                    </a:prstGeom>
                    <a:noFill/>
                    <a:ln>
                      <a:noFill/>
                    </a:ln>
                  </pic:spPr>
                </pic:pic>
              </a:graphicData>
            </a:graphic>
          </wp:anchor>
        </w:drawing>
      </w:r>
    </w:p>
    <w:p w:rsidR="00E20D98" w:rsidRDefault="00E20D98" w:rsidP="001F61E8">
      <w:pPr>
        <w:pStyle w:val="Brezrazmikov"/>
        <w:spacing w:line="360" w:lineRule="auto"/>
        <w:rPr>
          <w:rFonts w:ascii="Georgia" w:hAnsi="Georgia"/>
          <w:sz w:val="19"/>
          <w:szCs w:val="19"/>
        </w:rPr>
      </w:pPr>
    </w:p>
    <w:p w:rsidR="00E20D98" w:rsidRDefault="00E20D98" w:rsidP="001F61E8">
      <w:pPr>
        <w:pStyle w:val="Brezrazmikov"/>
        <w:spacing w:line="360" w:lineRule="auto"/>
        <w:rPr>
          <w:rFonts w:ascii="Georgia" w:hAnsi="Georgia"/>
          <w:sz w:val="19"/>
          <w:szCs w:val="19"/>
        </w:rPr>
      </w:pPr>
    </w:p>
    <w:p w:rsidR="00E20D98" w:rsidRDefault="00E20D98" w:rsidP="001F61E8">
      <w:pPr>
        <w:pStyle w:val="Brezrazmikov"/>
        <w:spacing w:line="360" w:lineRule="auto"/>
        <w:rPr>
          <w:rFonts w:ascii="Georgia" w:hAnsi="Georgia"/>
          <w:sz w:val="19"/>
          <w:szCs w:val="19"/>
        </w:rPr>
      </w:pPr>
    </w:p>
    <w:p w:rsidR="00E20D98" w:rsidRDefault="00E20D98" w:rsidP="001F61E8">
      <w:pPr>
        <w:pStyle w:val="Brezrazmikov"/>
        <w:spacing w:line="360" w:lineRule="auto"/>
        <w:rPr>
          <w:rFonts w:ascii="Georgia" w:hAnsi="Georgia"/>
          <w:sz w:val="19"/>
          <w:szCs w:val="19"/>
        </w:rPr>
      </w:pPr>
    </w:p>
    <w:p w:rsidR="007E0394" w:rsidRPr="001762AC" w:rsidRDefault="007E0394" w:rsidP="001F61E8">
      <w:pPr>
        <w:pStyle w:val="Brezrazmikov"/>
        <w:spacing w:line="360" w:lineRule="auto"/>
        <w:rPr>
          <w:rFonts w:ascii="Georgia" w:hAnsi="Georgia"/>
          <w:sz w:val="19"/>
          <w:szCs w:val="19"/>
        </w:rPr>
      </w:pPr>
      <w:r w:rsidRPr="001762AC">
        <w:rPr>
          <w:rFonts w:ascii="Georgia" w:hAnsi="Georgia"/>
          <w:sz w:val="19"/>
          <w:szCs w:val="19"/>
        </w:rPr>
        <w:t>http://www.mochoritsch.at/default.aspx?SIId=2&amp;LAid=4</w:t>
      </w:r>
    </w:p>
    <w:p w:rsidR="007E0394" w:rsidRPr="001762AC" w:rsidRDefault="007E0394" w:rsidP="001F61E8">
      <w:pPr>
        <w:pStyle w:val="Brezrazmikov"/>
        <w:spacing w:line="360" w:lineRule="auto"/>
        <w:rPr>
          <w:rFonts w:ascii="Georgia" w:hAnsi="Georgia"/>
          <w:b/>
          <w:sz w:val="19"/>
          <w:szCs w:val="19"/>
        </w:rPr>
      </w:pPr>
      <w:r w:rsidRPr="001762AC">
        <w:rPr>
          <w:rFonts w:ascii="Georgia" w:hAnsi="Georgia"/>
          <w:b/>
          <w:sz w:val="19"/>
          <w:szCs w:val="19"/>
        </w:rPr>
        <w:lastRenderedPageBreak/>
        <w:t>Podjetje Mohorjeva</w:t>
      </w:r>
    </w:p>
    <w:p w:rsidR="007E0394" w:rsidRPr="001762AC" w:rsidRDefault="007E0394" w:rsidP="001F61E8">
      <w:pPr>
        <w:pStyle w:val="Brezrazmikov"/>
        <w:spacing w:line="360" w:lineRule="auto"/>
        <w:rPr>
          <w:rFonts w:ascii="Georgia" w:hAnsi="Georgia"/>
          <w:sz w:val="19"/>
          <w:szCs w:val="19"/>
        </w:rPr>
      </w:pPr>
    </w:p>
    <w:p w:rsidR="007E0394" w:rsidRPr="001762AC" w:rsidRDefault="007E0394" w:rsidP="001F61E8">
      <w:pPr>
        <w:pStyle w:val="Brezrazmikov"/>
        <w:spacing w:line="360" w:lineRule="auto"/>
        <w:jc w:val="both"/>
        <w:rPr>
          <w:rFonts w:ascii="Georgia" w:hAnsi="Georgia" w:cstheme="minorHAnsi"/>
          <w:sz w:val="19"/>
          <w:szCs w:val="19"/>
        </w:rPr>
      </w:pPr>
      <w:r w:rsidRPr="001762AC">
        <w:rPr>
          <w:rStyle w:val="Krepko"/>
          <w:rFonts w:ascii="Georgia" w:hAnsi="Georgia" w:cstheme="minorHAnsi"/>
          <w:sz w:val="19"/>
          <w:szCs w:val="19"/>
        </w:rPr>
        <w:t>Mohorjeva družba</w:t>
      </w:r>
      <w:r w:rsidRPr="001762AC">
        <w:rPr>
          <w:rFonts w:ascii="Georgia" w:hAnsi="Georgia" w:cstheme="minorHAnsi"/>
          <w:sz w:val="19"/>
          <w:szCs w:val="19"/>
        </w:rPr>
        <w:t xml:space="preserve"> je najstarejša samostojna ustanova med Slovenci na Koroškem. Dejavnost Mohorjeve družbe sloni na krščanskih načelih in vrednotah in je zelo široka. Vodijo založbo, tiskarno, knjigarno, ljudsko šolo, dijaški dom in prireditveni center. </w:t>
      </w:r>
    </w:p>
    <w:p w:rsidR="007E0394" w:rsidRPr="001762AC" w:rsidRDefault="007E0394" w:rsidP="001F61E8">
      <w:pPr>
        <w:pStyle w:val="Brezrazmikov"/>
        <w:spacing w:line="360" w:lineRule="auto"/>
        <w:jc w:val="both"/>
        <w:rPr>
          <w:rFonts w:ascii="Georgia" w:hAnsi="Georgia" w:cstheme="minorHAnsi"/>
          <w:sz w:val="19"/>
          <w:szCs w:val="19"/>
        </w:rPr>
      </w:pPr>
      <w:r w:rsidRPr="001762AC">
        <w:rPr>
          <w:rFonts w:ascii="Georgia" w:hAnsi="Georgia" w:cstheme="minorHAnsi"/>
          <w:sz w:val="19"/>
          <w:szCs w:val="19"/>
        </w:rPr>
        <w:t>Ustanovitelji Celovške Mohorjeve družbe so bili leta 1851 škof Anton Martin Slomšek ter profesorja Andrej Einspieler in Anton Janežič. Prvotna društvena pravna oblika je v veljavi še danes. Naloga oziroma poslanstvo družbe je negovati in širiti slovenski jezik in sicer:</w:t>
      </w:r>
    </w:p>
    <w:p w:rsidR="007E0394" w:rsidRPr="001762AC" w:rsidRDefault="007E0394" w:rsidP="001F61E8">
      <w:pPr>
        <w:pStyle w:val="Brezrazmikov"/>
        <w:numPr>
          <w:ilvl w:val="0"/>
          <w:numId w:val="2"/>
        </w:numPr>
        <w:spacing w:line="360" w:lineRule="auto"/>
        <w:jc w:val="both"/>
        <w:rPr>
          <w:rFonts w:ascii="Georgia" w:eastAsia="Times New Roman" w:hAnsi="Georgia" w:cstheme="minorHAnsi"/>
          <w:sz w:val="19"/>
          <w:szCs w:val="19"/>
          <w:lang w:eastAsia="de-AT"/>
        </w:rPr>
      </w:pPr>
      <w:r w:rsidRPr="001762AC">
        <w:rPr>
          <w:rFonts w:ascii="Georgia" w:eastAsia="Times New Roman" w:hAnsi="Georgia" w:cstheme="minorHAnsi"/>
          <w:sz w:val="19"/>
          <w:szCs w:val="19"/>
          <w:lang w:eastAsia="de-AT"/>
        </w:rPr>
        <w:t>s knjigami,</w:t>
      </w:r>
    </w:p>
    <w:p w:rsidR="007E0394" w:rsidRPr="001762AC" w:rsidRDefault="007E0394" w:rsidP="001F61E8">
      <w:pPr>
        <w:pStyle w:val="Brezrazmikov"/>
        <w:numPr>
          <w:ilvl w:val="0"/>
          <w:numId w:val="2"/>
        </w:numPr>
        <w:spacing w:line="360" w:lineRule="auto"/>
        <w:jc w:val="both"/>
        <w:rPr>
          <w:rFonts w:ascii="Georgia" w:eastAsia="Times New Roman" w:hAnsi="Georgia" w:cstheme="minorHAnsi"/>
          <w:sz w:val="19"/>
          <w:szCs w:val="19"/>
          <w:lang w:eastAsia="de-AT"/>
        </w:rPr>
      </w:pPr>
      <w:r w:rsidRPr="001762AC">
        <w:rPr>
          <w:rFonts w:ascii="Georgia" w:eastAsia="Times New Roman" w:hAnsi="Georgia" w:cstheme="minorHAnsi"/>
          <w:sz w:val="19"/>
          <w:szCs w:val="19"/>
          <w:lang w:eastAsia="de-AT"/>
        </w:rPr>
        <w:t>z drugimi tiskanimi izdelki,</w:t>
      </w:r>
    </w:p>
    <w:p w:rsidR="007E0394" w:rsidRPr="001762AC" w:rsidRDefault="007E0394" w:rsidP="001F61E8">
      <w:pPr>
        <w:pStyle w:val="Brezrazmikov"/>
        <w:numPr>
          <w:ilvl w:val="0"/>
          <w:numId w:val="2"/>
        </w:numPr>
        <w:spacing w:line="360" w:lineRule="auto"/>
        <w:jc w:val="both"/>
        <w:rPr>
          <w:rFonts w:ascii="Georgia" w:eastAsia="Times New Roman" w:hAnsi="Georgia" w:cstheme="minorHAnsi"/>
          <w:sz w:val="19"/>
          <w:szCs w:val="19"/>
          <w:lang w:eastAsia="de-AT"/>
        </w:rPr>
      </w:pPr>
      <w:r w:rsidRPr="001762AC">
        <w:rPr>
          <w:rFonts w:ascii="Georgia" w:eastAsia="Times New Roman" w:hAnsi="Georgia" w:cstheme="minorHAnsi"/>
          <w:sz w:val="19"/>
          <w:szCs w:val="19"/>
          <w:lang w:eastAsia="de-AT"/>
        </w:rPr>
        <w:t>z zasebno ljudsko šolo in zavetiščem za šolarje,</w:t>
      </w:r>
    </w:p>
    <w:p w:rsidR="007E0394" w:rsidRPr="001762AC" w:rsidRDefault="007E0394" w:rsidP="001F61E8">
      <w:pPr>
        <w:pStyle w:val="Brezrazmikov"/>
        <w:numPr>
          <w:ilvl w:val="0"/>
          <w:numId w:val="2"/>
        </w:numPr>
        <w:spacing w:line="360" w:lineRule="auto"/>
        <w:jc w:val="both"/>
        <w:rPr>
          <w:rFonts w:ascii="Georgia" w:eastAsia="Times New Roman" w:hAnsi="Georgia" w:cstheme="minorHAnsi"/>
          <w:sz w:val="19"/>
          <w:szCs w:val="19"/>
          <w:lang w:eastAsia="de-AT"/>
        </w:rPr>
      </w:pPr>
      <w:r w:rsidRPr="001762AC">
        <w:rPr>
          <w:rFonts w:ascii="Georgia" w:eastAsia="Times New Roman" w:hAnsi="Georgia" w:cstheme="minorHAnsi"/>
          <w:sz w:val="19"/>
          <w:szCs w:val="19"/>
          <w:lang w:eastAsia="de-AT"/>
        </w:rPr>
        <w:t>z dijaškimi in s študentskimi domovi,</w:t>
      </w:r>
    </w:p>
    <w:p w:rsidR="007E0394" w:rsidRPr="001762AC" w:rsidRDefault="007E0394" w:rsidP="001F61E8">
      <w:pPr>
        <w:pStyle w:val="Brezrazmikov"/>
        <w:numPr>
          <w:ilvl w:val="0"/>
          <w:numId w:val="2"/>
        </w:numPr>
        <w:spacing w:line="360" w:lineRule="auto"/>
        <w:jc w:val="both"/>
        <w:rPr>
          <w:rFonts w:ascii="Georgia" w:eastAsia="Times New Roman" w:hAnsi="Georgia" w:cstheme="minorHAnsi"/>
          <w:sz w:val="19"/>
          <w:szCs w:val="19"/>
          <w:lang w:eastAsia="de-AT"/>
        </w:rPr>
      </w:pPr>
      <w:r w:rsidRPr="001762AC">
        <w:rPr>
          <w:rFonts w:ascii="Georgia" w:eastAsia="Times New Roman" w:hAnsi="Georgia" w:cstheme="minorHAnsi"/>
          <w:sz w:val="19"/>
          <w:szCs w:val="19"/>
          <w:lang w:eastAsia="de-AT"/>
        </w:rPr>
        <w:t>z gospodarskimi dejavnostmi,</w:t>
      </w:r>
    </w:p>
    <w:p w:rsidR="007E0394" w:rsidRPr="001762AC" w:rsidRDefault="007E0394" w:rsidP="001F61E8">
      <w:pPr>
        <w:pStyle w:val="Brezrazmikov"/>
        <w:numPr>
          <w:ilvl w:val="0"/>
          <w:numId w:val="2"/>
        </w:numPr>
        <w:spacing w:line="360" w:lineRule="auto"/>
        <w:jc w:val="both"/>
        <w:rPr>
          <w:rFonts w:ascii="Georgia" w:eastAsia="Times New Roman" w:hAnsi="Georgia" w:cstheme="minorHAnsi"/>
          <w:sz w:val="19"/>
          <w:szCs w:val="19"/>
          <w:lang w:eastAsia="de-AT"/>
        </w:rPr>
      </w:pPr>
      <w:r w:rsidRPr="001762AC">
        <w:rPr>
          <w:rFonts w:ascii="Georgia" w:eastAsia="Times New Roman" w:hAnsi="Georgia" w:cstheme="minorHAnsi"/>
          <w:sz w:val="19"/>
          <w:szCs w:val="19"/>
          <w:lang w:eastAsia="de-AT"/>
        </w:rPr>
        <w:t>s tiskanimi in avdiovizualnimi sredstvi javnega obveščanja.</w:t>
      </w:r>
    </w:p>
    <w:p w:rsidR="007E0394" w:rsidRPr="001762AC" w:rsidRDefault="007E0394" w:rsidP="001F61E8">
      <w:pPr>
        <w:pStyle w:val="Brezrazmikov"/>
        <w:spacing w:line="360" w:lineRule="auto"/>
        <w:jc w:val="both"/>
        <w:rPr>
          <w:rFonts w:ascii="Georgia" w:eastAsia="Times New Roman" w:hAnsi="Georgia" w:cstheme="minorHAnsi"/>
          <w:sz w:val="19"/>
          <w:szCs w:val="19"/>
          <w:lang w:eastAsia="de-AT"/>
        </w:rPr>
      </w:pPr>
    </w:p>
    <w:p w:rsidR="007E0394" w:rsidRPr="001762AC" w:rsidRDefault="007E0394" w:rsidP="001F61E8">
      <w:pPr>
        <w:pStyle w:val="Brezrazmikov"/>
        <w:spacing w:line="360" w:lineRule="auto"/>
        <w:jc w:val="both"/>
        <w:rPr>
          <w:rFonts w:ascii="Georgia" w:eastAsia="Times New Roman" w:hAnsi="Georgia" w:cstheme="minorHAnsi"/>
          <w:sz w:val="19"/>
          <w:szCs w:val="19"/>
          <w:lang w:eastAsia="de-AT"/>
        </w:rPr>
      </w:pPr>
      <w:r w:rsidRPr="001762AC">
        <w:rPr>
          <w:rFonts w:ascii="Georgia" w:eastAsia="Times New Roman" w:hAnsi="Georgia" w:cstheme="minorHAnsi"/>
          <w:sz w:val="19"/>
          <w:szCs w:val="19"/>
          <w:lang w:eastAsia="de-AT"/>
        </w:rPr>
        <w:t>V matični hiši opravljajo svojo dejavnost različne slovenske cerkvene, politične, kulturne in izobraževalne ustanove koroških Slovencev.</w:t>
      </w:r>
    </w:p>
    <w:p w:rsidR="007E0394" w:rsidRPr="001762AC" w:rsidRDefault="007E0394" w:rsidP="001F61E8">
      <w:pPr>
        <w:pStyle w:val="Brezrazmikov"/>
        <w:spacing w:line="360" w:lineRule="auto"/>
        <w:rPr>
          <w:rFonts w:ascii="Georgia" w:eastAsia="Times New Roman" w:hAnsi="Georgia" w:cstheme="minorHAnsi"/>
          <w:sz w:val="19"/>
          <w:szCs w:val="19"/>
          <w:lang w:eastAsia="de-AT"/>
        </w:rPr>
      </w:pPr>
    </w:p>
    <w:p w:rsidR="007E0394" w:rsidRPr="001762AC" w:rsidRDefault="007E0394" w:rsidP="001F61E8">
      <w:pPr>
        <w:pStyle w:val="Brezrazmikov"/>
        <w:spacing w:line="360" w:lineRule="auto"/>
        <w:rPr>
          <w:rFonts w:ascii="Georgia" w:hAnsi="Georgia"/>
          <w:sz w:val="19"/>
          <w:szCs w:val="19"/>
        </w:rPr>
      </w:pPr>
      <w:r w:rsidRPr="001762AC">
        <w:rPr>
          <w:rFonts w:ascii="Georgia" w:hAnsi="Georgia" w:cs="Arial"/>
          <w:noProof/>
          <w:color w:val="001BA0"/>
          <w:sz w:val="19"/>
          <w:szCs w:val="19"/>
          <w:lang w:eastAsia="sl-SI"/>
        </w:rPr>
        <w:drawing>
          <wp:inline distT="0" distB="0" distL="0" distR="0">
            <wp:extent cx="1653540" cy="1058945"/>
            <wp:effectExtent l="19050" t="0" r="3810" b="0"/>
            <wp:docPr id="6" name="Bild 7" descr="Bildergebnis für mohorjeva druž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mohorjeva družba">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3540" cy="1058945"/>
                    </a:xfrm>
                    <a:prstGeom prst="rect">
                      <a:avLst/>
                    </a:prstGeom>
                    <a:noFill/>
                    <a:ln>
                      <a:noFill/>
                    </a:ln>
                  </pic:spPr>
                </pic:pic>
              </a:graphicData>
            </a:graphic>
          </wp:inline>
        </w:drawing>
      </w:r>
    </w:p>
    <w:p w:rsidR="007E0394" w:rsidRPr="001762AC" w:rsidRDefault="007E0394" w:rsidP="001F61E8">
      <w:pPr>
        <w:spacing w:line="360" w:lineRule="auto"/>
        <w:rPr>
          <w:rFonts w:ascii="Georgia" w:hAnsi="Georgia"/>
          <w:sz w:val="19"/>
          <w:szCs w:val="19"/>
          <w:lang w:val="sl-SI"/>
        </w:rPr>
      </w:pPr>
      <w:r w:rsidRPr="001762AC">
        <w:rPr>
          <w:rFonts w:ascii="Georgia" w:hAnsi="Georgia"/>
          <w:sz w:val="19"/>
          <w:szCs w:val="19"/>
          <w:lang w:val="sl-SI"/>
        </w:rPr>
        <w:t>https://www.mohorjeva.at/druzba_verein</w:t>
      </w:r>
    </w:p>
    <w:p w:rsidR="007E0394" w:rsidRPr="001762AC" w:rsidRDefault="007E0394" w:rsidP="001F61E8">
      <w:pPr>
        <w:spacing w:line="360" w:lineRule="auto"/>
        <w:rPr>
          <w:rFonts w:ascii="Georgia" w:hAnsi="Georgia" w:cstheme="minorHAnsi"/>
          <w:sz w:val="19"/>
          <w:szCs w:val="19"/>
          <w:lang w:val="sl-SI"/>
        </w:rPr>
      </w:pPr>
    </w:p>
    <w:p w:rsidR="007E0394" w:rsidRPr="001762AC" w:rsidRDefault="007E0394" w:rsidP="001F61E8">
      <w:pPr>
        <w:pStyle w:val="Brezrazmikov"/>
        <w:spacing w:line="360" w:lineRule="auto"/>
        <w:rPr>
          <w:rFonts w:ascii="Georgia" w:hAnsi="Georgia"/>
          <w:b/>
          <w:sz w:val="19"/>
          <w:szCs w:val="19"/>
        </w:rPr>
      </w:pPr>
    </w:p>
    <w:p w:rsidR="007E0394" w:rsidRPr="001762AC" w:rsidRDefault="007E0394" w:rsidP="001F61E8">
      <w:pPr>
        <w:pStyle w:val="Brezrazmikov"/>
        <w:spacing w:line="360" w:lineRule="auto"/>
        <w:rPr>
          <w:rFonts w:ascii="Georgia" w:hAnsi="Georgia"/>
          <w:b/>
          <w:sz w:val="19"/>
          <w:szCs w:val="19"/>
        </w:rPr>
      </w:pPr>
    </w:p>
    <w:p w:rsidR="007E0394" w:rsidRPr="001762AC" w:rsidRDefault="007E0394" w:rsidP="001F61E8">
      <w:pPr>
        <w:pStyle w:val="Brezrazmikov"/>
        <w:spacing w:line="360" w:lineRule="auto"/>
        <w:rPr>
          <w:rFonts w:ascii="Georgia" w:hAnsi="Georgia"/>
          <w:b/>
          <w:sz w:val="19"/>
          <w:szCs w:val="19"/>
        </w:rPr>
      </w:pPr>
    </w:p>
    <w:p w:rsidR="007E0394" w:rsidRPr="001762AC" w:rsidRDefault="007E0394" w:rsidP="001F61E8">
      <w:pPr>
        <w:pStyle w:val="Brezrazmikov"/>
        <w:spacing w:line="360" w:lineRule="auto"/>
        <w:rPr>
          <w:rFonts w:ascii="Georgia" w:hAnsi="Georgia"/>
          <w:b/>
          <w:sz w:val="19"/>
          <w:szCs w:val="19"/>
        </w:rPr>
      </w:pPr>
    </w:p>
    <w:p w:rsidR="00E17BD3" w:rsidRPr="001762AC" w:rsidRDefault="00E17BD3" w:rsidP="001F61E8">
      <w:pPr>
        <w:spacing w:line="360" w:lineRule="auto"/>
        <w:rPr>
          <w:rFonts w:ascii="Georgia" w:hAnsi="Georgia" w:cs="Arial"/>
          <w:b/>
          <w:color w:val="01000F"/>
          <w:sz w:val="19"/>
          <w:szCs w:val="19"/>
          <w:shd w:val="clear" w:color="auto" w:fill="FFFFFF"/>
          <w:lang w:val="sl-SI"/>
        </w:rPr>
      </w:pPr>
    </w:p>
    <w:p w:rsidR="00E17BD3" w:rsidRPr="001762AC" w:rsidRDefault="00E17BD3" w:rsidP="001F61E8">
      <w:pPr>
        <w:spacing w:line="360" w:lineRule="auto"/>
        <w:rPr>
          <w:rFonts w:ascii="Georgia" w:hAnsi="Georgia" w:cs="Arial"/>
          <w:b/>
          <w:color w:val="01000F"/>
          <w:sz w:val="19"/>
          <w:szCs w:val="19"/>
          <w:shd w:val="clear" w:color="auto" w:fill="FFFFFF"/>
          <w:lang w:val="sl-SI"/>
        </w:rPr>
      </w:pPr>
    </w:p>
    <w:p w:rsidR="00E17BD3" w:rsidRPr="001762AC" w:rsidRDefault="00E17BD3" w:rsidP="001F61E8">
      <w:pPr>
        <w:spacing w:line="360" w:lineRule="auto"/>
        <w:jc w:val="both"/>
        <w:rPr>
          <w:rFonts w:ascii="Georgia" w:hAnsi="Georgia" w:cs="Arial"/>
          <w:b/>
          <w:color w:val="262626"/>
          <w:sz w:val="19"/>
          <w:szCs w:val="19"/>
          <w:lang w:val="sl-SI"/>
        </w:rPr>
      </w:pPr>
    </w:p>
    <w:p w:rsidR="00DC257E" w:rsidRPr="001762AC" w:rsidRDefault="00DC257E" w:rsidP="00270D93">
      <w:pPr>
        <w:spacing w:line="360" w:lineRule="auto"/>
        <w:jc w:val="both"/>
        <w:rPr>
          <w:rFonts w:ascii="Georgia" w:hAnsi="Georgia" w:cs="Arial"/>
          <w:sz w:val="18"/>
          <w:szCs w:val="18"/>
          <w:lang w:val="sl-SI"/>
        </w:rPr>
      </w:pPr>
    </w:p>
    <w:sectPr w:rsidR="00DC257E" w:rsidRPr="001762AC" w:rsidSect="00DC257E">
      <w:footerReference w:type="default" r:id="rId19"/>
      <w:pgSz w:w="11900" w:h="16840"/>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A6" w:rsidRDefault="00E546A6" w:rsidP="00862C6E">
      <w:r>
        <w:separator/>
      </w:r>
    </w:p>
  </w:endnote>
  <w:endnote w:type="continuationSeparator" w:id="0">
    <w:p w:rsidR="00E546A6" w:rsidRDefault="00E546A6" w:rsidP="00862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6E" w:rsidRDefault="00862C6E">
    <w:pPr>
      <w:pStyle w:val="Noga"/>
    </w:pPr>
    <w:r>
      <w:rPr>
        <w:noProof/>
        <w:lang w:val="sl-SI" w:eastAsia="sl-SI"/>
      </w:rPr>
      <w:drawing>
        <wp:anchor distT="0" distB="0" distL="114300" distR="114300" simplePos="0" relativeHeight="251658240" behindDoc="1" locked="0" layoutInCell="1" allowOverlap="1">
          <wp:simplePos x="0" y="0"/>
          <wp:positionH relativeFrom="column">
            <wp:posOffset>-1675130</wp:posOffset>
          </wp:positionH>
          <wp:positionV relativeFrom="paragraph">
            <wp:posOffset>-572135</wp:posOffset>
          </wp:positionV>
          <wp:extent cx="7560000" cy="125825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258252"/>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A6" w:rsidRDefault="00E546A6" w:rsidP="00862C6E">
      <w:r>
        <w:separator/>
      </w:r>
    </w:p>
  </w:footnote>
  <w:footnote w:type="continuationSeparator" w:id="0">
    <w:p w:rsidR="00E546A6" w:rsidRDefault="00E546A6" w:rsidP="00862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F83"/>
    <w:multiLevelType w:val="hybridMultilevel"/>
    <w:tmpl w:val="9202C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CA0AE8"/>
    <w:multiLevelType w:val="hybridMultilevel"/>
    <w:tmpl w:val="45A68354"/>
    <w:lvl w:ilvl="0" w:tplc="5FB63C14">
      <w:numFmt w:val="bullet"/>
      <w:lvlText w:val="-"/>
      <w:lvlJc w:val="left"/>
      <w:pPr>
        <w:ind w:left="720" w:hanging="360"/>
      </w:pPr>
      <w:rPr>
        <w:rFonts w:ascii="Verdana" w:eastAsiaTheme="minorHAnsi" w:hAnsi="Verdana"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E17BD3"/>
    <w:rsid w:val="00003B3A"/>
    <w:rsid w:val="000202D7"/>
    <w:rsid w:val="00080A5C"/>
    <w:rsid w:val="000E53F7"/>
    <w:rsid w:val="001762AC"/>
    <w:rsid w:val="001E009D"/>
    <w:rsid w:val="001F61E8"/>
    <w:rsid w:val="00270D93"/>
    <w:rsid w:val="00275044"/>
    <w:rsid w:val="003267B0"/>
    <w:rsid w:val="00333B08"/>
    <w:rsid w:val="003B68EA"/>
    <w:rsid w:val="003C23A0"/>
    <w:rsid w:val="0041375A"/>
    <w:rsid w:val="00463B90"/>
    <w:rsid w:val="005C6000"/>
    <w:rsid w:val="00643A20"/>
    <w:rsid w:val="00644EFB"/>
    <w:rsid w:val="0075537E"/>
    <w:rsid w:val="007B6ED0"/>
    <w:rsid w:val="007D45D9"/>
    <w:rsid w:val="007E0394"/>
    <w:rsid w:val="007E1C75"/>
    <w:rsid w:val="00812E05"/>
    <w:rsid w:val="00862C6E"/>
    <w:rsid w:val="008E483A"/>
    <w:rsid w:val="009251F5"/>
    <w:rsid w:val="00957949"/>
    <w:rsid w:val="00A04E66"/>
    <w:rsid w:val="00A67EED"/>
    <w:rsid w:val="00B14B99"/>
    <w:rsid w:val="00BD475D"/>
    <w:rsid w:val="00C10005"/>
    <w:rsid w:val="00C2793B"/>
    <w:rsid w:val="00CB4ED5"/>
    <w:rsid w:val="00CB61ED"/>
    <w:rsid w:val="00CC3E83"/>
    <w:rsid w:val="00DC257E"/>
    <w:rsid w:val="00DC3B38"/>
    <w:rsid w:val="00E17BD3"/>
    <w:rsid w:val="00E20D98"/>
    <w:rsid w:val="00E506B2"/>
    <w:rsid w:val="00E546A6"/>
    <w:rsid w:val="00E96EAB"/>
    <w:rsid w:val="00F85F1C"/>
    <w:rsid w:val="00FE23A9"/>
    <w:rsid w:val="00FF221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2C6E"/>
  </w:style>
  <w:style w:type="paragraph" w:styleId="Naslov1">
    <w:name w:val="heading 1"/>
    <w:basedOn w:val="Navaden"/>
    <w:next w:val="Navaden"/>
    <w:link w:val="Naslov1Znak"/>
    <w:qFormat/>
    <w:rsid w:val="00E17BD3"/>
    <w:pPr>
      <w:keepNext/>
      <w:outlineLvl w:val="0"/>
    </w:pPr>
    <w:rPr>
      <w:rFonts w:ascii="Times New Roman" w:eastAsia="Times New Roman" w:hAnsi="Times New Roman" w:cs="Times New Roman"/>
      <w:b/>
      <w:b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2C6E"/>
    <w:pPr>
      <w:tabs>
        <w:tab w:val="center" w:pos="4680"/>
        <w:tab w:val="right" w:pos="9360"/>
      </w:tabs>
    </w:pPr>
  </w:style>
  <w:style w:type="character" w:customStyle="1" w:styleId="GlavaZnak">
    <w:name w:val="Glava Znak"/>
    <w:basedOn w:val="Privzetapisavaodstavka"/>
    <w:link w:val="Glava"/>
    <w:uiPriority w:val="99"/>
    <w:rsid w:val="00862C6E"/>
  </w:style>
  <w:style w:type="paragraph" w:styleId="Noga">
    <w:name w:val="footer"/>
    <w:basedOn w:val="Navaden"/>
    <w:link w:val="NogaZnak"/>
    <w:unhideWhenUsed/>
    <w:rsid w:val="00862C6E"/>
    <w:pPr>
      <w:tabs>
        <w:tab w:val="center" w:pos="4680"/>
        <w:tab w:val="right" w:pos="9360"/>
      </w:tabs>
    </w:pPr>
  </w:style>
  <w:style w:type="character" w:customStyle="1" w:styleId="NogaZnak">
    <w:name w:val="Noga Znak"/>
    <w:basedOn w:val="Privzetapisavaodstavka"/>
    <w:link w:val="Noga"/>
    <w:rsid w:val="00862C6E"/>
  </w:style>
  <w:style w:type="character" w:customStyle="1" w:styleId="Naslov1Znak">
    <w:name w:val="Naslov 1 Znak"/>
    <w:basedOn w:val="Privzetapisavaodstavka"/>
    <w:link w:val="Naslov1"/>
    <w:rsid w:val="00E17BD3"/>
    <w:rPr>
      <w:rFonts w:ascii="Times New Roman" w:eastAsia="Times New Roman" w:hAnsi="Times New Roman" w:cs="Times New Roman"/>
      <w:b/>
      <w:bCs/>
      <w:lang w:val="sl-SI"/>
    </w:rPr>
  </w:style>
  <w:style w:type="character" w:styleId="Hiperpovezava">
    <w:name w:val="Hyperlink"/>
    <w:basedOn w:val="Privzetapisavaodstavka"/>
    <w:uiPriority w:val="99"/>
    <w:unhideWhenUsed/>
    <w:rsid w:val="00E17BD3"/>
    <w:rPr>
      <w:color w:val="0563C1" w:themeColor="hyperlink"/>
      <w:u w:val="single"/>
    </w:rPr>
  </w:style>
  <w:style w:type="paragraph" w:styleId="Brezrazmikov">
    <w:name w:val="No Spacing"/>
    <w:uiPriority w:val="1"/>
    <w:qFormat/>
    <w:rsid w:val="00E17BD3"/>
    <w:rPr>
      <w:sz w:val="22"/>
      <w:szCs w:val="22"/>
      <w:lang w:val="sl-SI"/>
    </w:rPr>
  </w:style>
  <w:style w:type="character" w:styleId="Krepko">
    <w:name w:val="Strong"/>
    <w:basedOn w:val="Privzetapisavaodstavka"/>
    <w:uiPriority w:val="22"/>
    <w:qFormat/>
    <w:rsid w:val="007E0394"/>
    <w:rPr>
      <w:b/>
      <w:bCs/>
    </w:rPr>
  </w:style>
  <w:style w:type="paragraph" w:styleId="Besedilooblaka">
    <w:name w:val="Balloon Text"/>
    <w:basedOn w:val="Navaden"/>
    <w:link w:val="BesedilooblakaZnak"/>
    <w:uiPriority w:val="99"/>
    <w:semiHidden/>
    <w:unhideWhenUsed/>
    <w:rsid w:val="007E03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0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bing.com/images/search?view=detailV2&amp;ccid=PJiUovB1&amp;id=B05EFEB40764166D698644D19F7C31CDF00C45C4&amp;thid=OIP.PJiUovB1GBeMPn7SEkehGAAAAA&amp;q=mohorjeva+dru%c5%beba&amp;simid=608043667759695771&amp;selectedIndex=6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fontes.at/kontakt" TargetMode="External"/><Relationship Id="rId5" Type="http://schemas.openxmlformats.org/officeDocument/2006/relationships/webSettings" Target="webSettings.xml"/><Relationship Id="rId15" Type="http://schemas.openxmlformats.org/officeDocument/2006/relationships/hyperlink" Target="http://www.mochoritsch.at/default.aspx?SIId=3&amp;ARId=14&amp;LAid=4" TargetMode="External"/><Relationship Id="rId10" Type="http://schemas.openxmlformats.org/officeDocument/2006/relationships/hyperlink" Target="mailto:jana.sifrar@ra-sora.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ja\AppData\Local\Microsoft\Windows\INetCache\Content.Outlook\KLE1HEBI\00_SPOT_splosen_RS_EU_dodaten_log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71EFD-3091-4B5A-AA45-6B826855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00_SPOT_splosen_RS_EU_dodaten_logo_template</Template>
  <TotalTime>1</TotalTime>
  <Pages>3</Pages>
  <Words>810</Words>
  <Characters>4620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Karmen Kristan</cp:lastModifiedBy>
  <cp:revision>2</cp:revision>
  <cp:lastPrinted>2018-05-16T14:38:00Z</cp:lastPrinted>
  <dcterms:created xsi:type="dcterms:W3CDTF">2018-05-17T09:14:00Z</dcterms:created>
  <dcterms:modified xsi:type="dcterms:W3CDTF">2018-05-17T09:14:00Z</dcterms:modified>
</cp:coreProperties>
</file>